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047" w:rsidRPr="001A1D13" w:rsidRDefault="00917047" w:rsidP="009F706F">
      <w:pPr>
        <w:pStyle w:val="Heading4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1A1D13">
        <w:rPr>
          <w:rFonts w:ascii="Times New Roman" w:hAnsi="Times New Roman" w:cs="Times New Roman"/>
          <w:color w:val="auto"/>
          <w:sz w:val="22"/>
          <w:szCs w:val="22"/>
        </w:rPr>
        <w:t>MINUTES</w:t>
      </w:r>
    </w:p>
    <w:p w:rsidR="00315295" w:rsidRPr="001A1D13" w:rsidRDefault="00315295" w:rsidP="00A61CAA">
      <w:pPr>
        <w:jc w:val="center"/>
        <w:rPr>
          <w:sz w:val="22"/>
          <w:szCs w:val="22"/>
        </w:rPr>
      </w:pPr>
    </w:p>
    <w:p w:rsidR="00917047" w:rsidRPr="001A1D13" w:rsidRDefault="00917047">
      <w:pPr>
        <w:jc w:val="center"/>
        <w:rPr>
          <w:sz w:val="22"/>
          <w:szCs w:val="22"/>
        </w:rPr>
      </w:pPr>
      <w:r w:rsidRPr="001A1D13">
        <w:rPr>
          <w:b/>
          <w:i/>
          <w:sz w:val="22"/>
          <w:szCs w:val="22"/>
        </w:rPr>
        <w:t>UTAH DEPARTMENT OF ENVIRONMENTAL QUALITY</w:t>
      </w:r>
    </w:p>
    <w:p w:rsidR="00917047" w:rsidRPr="001A1D13" w:rsidRDefault="00917047">
      <w:pPr>
        <w:pStyle w:val="Heading1"/>
        <w:keepLines/>
        <w:spacing w:before="0" w:after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1A1D13">
        <w:rPr>
          <w:rFonts w:ascii="Times New Roman" w:hAnsi="Times New Roman" w:cs="Times New Roman"/>
          <w:b w:val="0"/>
          <w:sz w:val="22"/>
          <w:szCs w:val="22"/>
        </w:rPr>
        <w:t>UTAH WATER QUALITY BOARD</w:t>
      </w:r>
    </w:p>
    <w:p w:rsidR="004D625A" w:rsidRPr="001A1D13" w:rsidRDefault="00734AE0">
      <w:pPr>
        <w:jc w:val="center"/>
        <w:rPr>
          <w:sz w:val="22"/>
          <w:szCs w:val="22"/>
        </w:rPr>
      </w:pPr>
      <w:r w:rsidRPr="001A1D13">
        <w:rPr>
          <w:sz w:val="22"/>
          <w:szCs w:val="22"/>
        </w:rPr>
        <w:t>195 North 1950 West</w:t>
      </w:r>
    </w:p>
    <w:p w:rsidR="00ED0E18" w:rsidRPr="001A1D13" w:rsidRDefault="00ED0E18" w:rsidP="00CB31F0">
      <w:pPr>
        <w:jc w:val="center"/>
        <w:rPr>
          <w:sz w:val="22"/>
          <w:szCs w:val="22"/>
        </w:rPr>
      </w:pPr>
      <w:r w:rsidRPr="001A1D13">
        <w:rPr>
          <w:sz w:val="22"/>
          <w:szCs w:val="22"/>
        </w:rPr>
        <w:t>Salt Lake City, UT 84116</w:t>
      </w:r>
    </w:p>
    <w:p w:rsidR="004D625A" w:rsidRPr="001A1D13" w:rsidRDefault="005C6F4D">
      <w:pPr>
        <w:jc w:val="center"/>
        <w:rPr>
          <w:b/>
          <w:sz w:val="22"/>
          <w:szCs w:val="22"/>
        </w:rPr>
      </w:pPr>
      <w:r w:rsidRPr="001A1D13">
        <w:rPr>
          <w:b/>
          <w:sz w:val="22"/>
          <w:szCs w:val="22"/>
        </w:rPr>
        <w:t>May 22</w:t>
      </w:r>
      <w:r w:rsidR="005D5066" w:rsidRPr="001A1D13">
        <w:rPr>
          <w:b/>
          <w:sz w:val="22"/>
          <w:szCs w:val="22"/>
        </w:rPr>
        <w:t>, 2019</w:t>
      </w:r>
    </w:p>
    <w:p w:rsidR="002C6E84" w:rsidRPr="001A1D13" w:rsidRDefault="002C6E84" w:rsidP="00A61CAA">
      <w:pPr>
        <w:jc w:val="both"/>
        <w:rPr>
          <w:sz w:val="22"/>
          <w:szCs w:val="22"/>
        </w:rPr>
      </w:pPr>
    </w:p>
    <w:p w:rsidR="009F706F" w:rsidRPr="001A1D13" w:rsidRDefault="00917047" w:rsidP="00A61CAA">
      <w:pPr>
        <w:jc w:val="both"/>
        <w:rPr>
          <w:sz w:val="22"/>
          <w:szCs w:val="22"/>
          <w:u w:val="single"/>
        </w:rPr>
      </w:pPr>
      <w:r w:rsidRPr="001A1D13">
        <w:rPr>
          <w:b/>
          <w:sz w:val="22"/>
          <w:szCs w:val="22"/>
          <w:u w:val="single"/>
        </w:rPr>
        <w:t>UTAH WATER QUALITY BOARD MEMBERS PRESENT</w:t>
      </w:r>
    </w:p>
    <w:p w:rsidR="009F706F" w:rsidRPr="001A1D13" w:rsidRDefault="005C6F4D" w:rsidP="005C6F4D">
      <w:pPr>
        <w:jc w:val="both"/>
        <w:rPr>
          <w:sz w:val="22"/>
          <w:szCs w:val="22"/>
        </w:rPr>
      </w:pPr>
      <w:r w:rsidRPr="001A1D13">
        <w:rPr>
          <w:sz w:val="22"/>
          <w:szCs w:val="22"/>
        </w:rPr>
        <w:t>Jennifer Grant</w:t>
      </w:r>
      <w:r w:rsidRPr="001A1D13">
        <w:rPr>
          <w:sz w:val="22"/>
          <w:szCs w:val="22"/>
        </w:rPr>
        <w:tab/>
      </w:r>
      <w:r w:rsidRPr="001A1D13">
        <w:rPr>
          <w:sz w:val="22"/>
          <w:szCs w:val="22"/>
        </w:rPr>
        <w:tab/>
      </w:r>
      <w:r w:rsidR="00327448" w:rsidRPr="001A1D13">
        <w:rPr>
          <w:sz w:val="22"/>
          <w:szCs w:val="22"/>
        </w:rPr>
        <w:t xml:space="preserve"> </w:t>
      </w:r>
      <w:r w:rsidR="00327448" w:rsidRPr="001A1D13">
        <w:rPr>
          <w:sz w:val="22"/>
          <w:szCs w:val="22"/>
        </w:rPr>
        <w:tab/>
        <w:t>Mike Luers</w:t>
      </w:r>
    </w:p>
    <w:p w:rsidR="00F656D3" w:rsidRPr="001A1D13" w:rsidRDefault="00C67279" w:rsidP="001D3616">
      <w:pPr>
        <w:tabs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070"/>
          <w:tab w:val="left" w:pos="2160"/>
          <w:tab w:val="left" w:pos="2880"/>
          <w:tab w:val="left" w:pos="5490"/>
        </w:tabs>
        <w:ind w:left="2160" w:hanging="2160"/>
        <w:jc w:val="both"/>
        <w:rPr>
          <w:sz w:val="22"/>
          <w:szCs w:val="22"/>
        </w:rPr>
      </w:pPr>
      <w:r w:rsidRPr="001A1D13">
        <w:rPr>
          <w:sz w:val="22"/>
          <w:szCs w:val="22"/>
        </w:rPr>
        <w:t>Steven Early</w:t>
      </w:r>
      <w:r w:rsidRPr="001A1D13">
        <w:rPr>
          <w:sz w:val="22"/>
          <w:szCs w:val="22"/>
        </w:rPr>
        <w:tab/>
      </w:r>
      <w:r w:rsidR="00327448" w:rsidRPr="001A1D13">
        <w:rPr>
          <w:sz w:val="22"/>
          <w:szCs w:val="22"/>
        </w:rPr>
        <w:tab/>
      </w:r>
      <w:r w:rsidR="001D3616" w:rsidRPr="001A1D13">
        <w:rPr>
          <w:sz w:val="22"/>
          <w:szCs w:val="22"/>
        </w:rPr>
        <w:tab/>
      </w:r>
      <w:r w:rsidR="001D3616" w:rsidRPr="001A1D13">
        <w:rPr>
          <w:sz w:val="22"/>
          <w:szCs w:val="22"/>
        </w:rPr>
        <w:tab/>
      </w:r>
      <w:r w:rsidR="00F656D3" w:rsidRPr="001A1D13">
        <w:rPr>
          <w:sz w:val="22"/>
          <w:szCs w:val="22"/>
        </w:rPr>
        <w:t>Gregg Galecki</w:t>
      </w:r>
      <w:r w:rsidR="00327448" w:rsidRPr="001A1D13">
        <w:rPr>
          <w:sz w:val="22"/>
          <w:szCs w:val="22"/>
        </w:rPr>
        <w:t xml:space="preserve"> </w:t>
      </w:r>
    </w:p>
    <w:p w:rsidR="00A611FD" w:rsidRPr="001A1D13" w:rsidRDefault="00A611FD" w:rsidP="001D3616">
      <w:pPr>
        <w:tabs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490"/>
        </w:tabs>
        <w:ind w:left="2160" w:hanging="2160"/>
        <w:jc w:val="both"/>
        <w:rPr>
          <w:sz w:val="22"/>
          <w:szCs w:val="22"/>
        </w:rPr>
      </w:pPr>
      <w:r w:rsidRPr="001A1D13">
        <w:rPr>
          <w:sz w:val="22"/>
          <w:szCs w:val="22"/>
        </w:rPr>
        <w:t>Jim Webb</w:t>
      </w:r>
      <w:r w:rsidRPr="001A1D13">
        <w:rPr>
          <w:sz w:val="22"/>
          <w:szCs w:val="22"/>
        </w:rPr>
        <w:tab/>
      </w:r>
      <w:r w:rsidRPr="001A1D13">
        <w:rPr>
          <w:sz w:val="22"/>
          <w:szCs w:val="22"/>
        </w:rPr>
        <w:tab/>
      </w:r>
      <w:r w:rsidR="001D3616" w:rsidRPr="001A1D13">
        <w:rPr>
          <w:sz w:val="22"/>
          <w:szCs w:val="22"/>
        </w:rPr>
        <w:tab/>
      </w:r>
      <w:r w:rsidR="000E50D3" w:rsidRPr="001A1D13">
        <w:rPr>
          <w:sz w:val="22"/>
          <w:szCs w:val="22"/>
        </w:rPr>
        <w:t>Alan Matheson</w:t>
      </w:r>
      <w:r w:rsidRPr="001A1D13">
        <w:rPr>
          <w:sz w:val="22"/>
          <w:szCs w:val="22"/>
        </w:rPr>
        <w:tab/>
      </w:r>
    </w:p>
    <w:p w:rsidR="00724D5F" w:rsidRPr="001A1D13" w:rsidRDefault="00724D5F" w:rsidP="001D3616">
      <w:pPr>
        <w:tabs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490"/>
        </w:tabs>
        <w:ind w:left="2160" w:hanging="2160"/>
        <w:jc w:val="both"/>
        <w:rPr>
          <w:sz w:val="22"/>
          <w:szCs w:val="22"/>
        </w:rPr>
      </w:pPr>
      <w:r w:rsidRPr="001A1D13">
        <w:rPr>
          <w:sz w:val="22"/>
          <w:szCs w:val="22"/>
        </w:rPr>
        <w:t>Brandon Gordon</w:t>
      </w:r>
      <w:r w:rsidRPr="001A1D13">
        <w:rPr>
          <w:sz w:val="22"/>
          <w:szCs w:val="22"/>
        </w:rPr>
        <w:tab/>
      </w:r>
      <w:r w:rsidRPr="001A1D13">
        <w:rPr>
          <w:sz w:val="22"/>
          <w:szCs w:val="22"/>
        </w:rPr>
        <w:tab/>
        <w:t>Emily Neihaus (On Phone)</w:t>
      </w:r>
    </w:p>
    <w:p w:rsidR="00E60499" w:rsidRPr="001A1D13" w:rsidRDefault="00E60499" w:rsidP="00A61CAA">
      <w:pPr>
        <w:tabs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2880"/>
          <w:tab w:val="left" w:pos="5490"/>
        </w:tabs>
        <w:ind w:left="2160"/>
        <w:jc w:val="both"/>
        <w:rPr>
          <w:sz w:val="22"/>
          <w:szCs w:val="22"/>
        </w:rPr>
      </w:pPr>
    </w:p>
    <w:p w:rsidR="00E60499" w:rsidRPr="001A1D13" w:rsidRDefault="00E60499" w:rsidP="005C6F4D">
      <w:pPr>
        <w:tabs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490"/>
        </w:tabs>
        <w:ind w:left="2160" w:hanging="2160"/>
        <w:jc w:val="both"/>
        <w:rPr>
          <w:sz w:val="22"/>
          <w:szCs w:val="22"/>
        </w:rPr>
      </w:pPr>
      <w:r w:rsidRPr="001A1D13">
        <w:rPr>
          <w:sz w:val="22"/>
          <w:szCs w:val="22"/>
        </w:rPr>
        <w:t xml:space="preserve">Excused:  </w:t>
      </w:r>
      <w:r w:rsidRPr="001A1D13">
        <w:rPr>
          <w:sz w:val="22"/>
          <w:szCs w:val="22"/>
        </w:rPr>
        <w:tab/>
      </w:r>
      <w:r w:rsidRPr="001A1D13">
        <w:rPr>
          <w:sz w:val="22"/>
          <w:szCs w:val="22"/>
        </w:rPr>
        <w:tab/>
      </w:r>
      <w:r w:rsidR="001D3616" w:rsidRPr="001A1D13">
        <w:rPr>
          <w:sz w:val="22"/>
          <w:szCs w:val="22"/>
        </w:rPr>
        <w:tab/>
      </w:r>
      <w:r w:rsidRPr="001A1D13">
        <w:rPr>
          <w:sz w:val="22"/>
          <w:szCs w:val="22"/>
        </w:rPr>
        <w:t>Jim Vanderslice</w:t>
      </w:r>
    </w:p>
    <w:p w:rsidR="00917047" w:rsidRPr="001A1D13" w:rsidRDefault="00917047" w:rsidP="005A51A1">
      <w:pPr>
        <w:tabs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990"/>
          <w:tab w:val="left" w:pos="1440"/>
          <w:tab w:val="right" w:pos="2880"/>
          <w:tab w:val="left" w:pos="6480"/>
          <w:tab w:val="left" w:pos="7200"/>
        </w:tabs>
        <w:jc w:val="both"/>
        <w:rPr>
          <w:sz w:val="22"/>
          <w:szCs w:val="22"/>
        </w:rPr>
      </w:pPr>
    </w:p>
    <w:p w:rsidR="005A51A1" w:rsidRPr="001A1D13" w:rsidRDefault="005A51A1" w:rsidP="0006107D">
      <w:pPr>
        <w:tabs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right" w:pos="2880"/>
          <w:tab w:val="left" w:pos="6480"/>
          <w:tab w:val="left" w:pos="7200"/>
        </w:tabs>
        <w:jc w:val="both"/>
        <w:rPr>
          <w:sz w:val="22"/>
          <w:szCs w:val="22"/>
        </w:rPr>
      </w:pPr>
    </w:p>
    <w:p w:rsidR="00917047" w:rsidRPr="001A1D13" w:rsidRDefault="00917047" w:rsidP="00A61CAA">
      <w:pPr>
        <w:tabs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2880"/>
          <w:tab w:val="left" w:pos="6480"/>
          <w:tab w:val="left" w:pos="7200"/>
        </w:tabs>
        <w:jc w:val="both"/>
        <w:rPr>
          <w:b/>
          <w:color w:val="auto"/>
          <w:sz w:val="22"/>
          <w:szCs w:val="22"/>
          <w:u w:val="single"/>
        </w:rPr>
      </w:pPr>
      <w:r w:rsidRPr="001A1D13">
        <w:rPr>
          <w:b/>
          <w:color w:val="auto"/>
          <w:sz w:val="22"/>
          <w:szCs w:val="22"/>
          <w:u w:val="single"/>
        </w:rPr>
        <w:t>DIVISION OF WATER QUALITY STAFF MEMBERS PRESENT</w:t>
      </w:r>
    </w:p>
    <w:p w:rsidR="0025535A" w:rsidRPr="001A1D13" w:rsidRDefault="00CA0852" w:rsidP="00CA0852">
      <w:pPr>
        <w:tabs>
          <w:tab w:val="left" w:pos="480"/>
          <w:tab w:val="left" w:pos="1800"/>
          <w:tab w:val="left" w:pos="2250"/>
          <w:tab w:val="left" w:pos="2880"/>
          <w:tab w:val="left" w:pos="3780"/>
          <w:tab w:val="left" w:pos="4950"/>
          <w:tab w:val="right" w:pos="5490"/>
        </w:tabs>
        <w:jc w:val="both"/>
        <w:rPr>
          <w:sz w:val="22"/>
          <w:szCs w:val="22"/>
        </w:rPr>
      </w:pPr>
      <w:r w:rsidRPr="001A1D13">
        <w:rPr>
          <w:sz w:val="22"/>
          <w:szCs w:val="22"/>
        </w:rPr>
        <w:t>Ellen Bailey</w:t>
      </w:r>
      <w:r w:rsidR="00541E43" w:rsidRPr="001A1D13">
        <w:rPr>
          <w:sz w:val="22"/>
          <w:szCs w:val="22"/>
        </w:rPr>
        <w:tab/>
      </w:r>
      <w:r w:rsidR="00541E43" w:rsidRPr="001A1D13">
        <w:rPr>
          <w:sz w:val="22"/>
          <w:szCs w:val="22"/>
        </w:rPr>
        <w:tab/>
      </w:r>
      <w:r w:rsidR="00541E43" w:rsidRPr="001A1D13">
        <w:rPr>
          <w:sz w:val="22"/>
          <w:szCs w:val="22"/>
        </w:rPr>
        <w:tab/>
      </w:r>
      <w:r w:rsidR="0025535A" w:rsidRPr="001A1D13">
        <w:rPr>
          <w:bCs/>
          <w:color w:val="222222"/>
          <w:sz w:val="22"/>
          <w:szCs w:val="22"/>
          <w:shd w:val="clear" w:color="auto" w:fill="FFFFFF"/>
        </w:rPr>
        <w:t>Judy Etherington</w:t>
      </w:r>
      <w:r w:rsidR="0025535A" w:rsidRPr="001A1D13">
        <w:rPr>
          <w:bCs/>
          <w:color w:val="222222"/>
          <w:sz w:val="22"/>
          <w:szCs w:val="22"/>
          <w:shd w:val="clear" w:color="auto" w:fill="FFFFFF"/>
        </w:rPr>
        <w:tab/>
      </w:r>
      <w:r w:rsidR="0025535A" w:rsidRPr="001A1D13">
        <w:rPr>
          <w:bCs/>
          <w:color w:val="222222"/>
          <w:sz w:val="22"/>
          <w:szCs w:val="22"/>
          <w:shd w:val="clear" w:color="auto" w:fill="FFFFFF"/>
        </w:rPr>
        <w:tab/>
      </w:r>
      <w:r w:rsidR="00202092" w:rsidRPr="001A1D13">
        <w:rPr>
          <w:bCs/>
          <w:color w:val="222222"/>
          <w:sz w:val="22"/>
          <w:szCs w:val="22"/>
          <w:shd w:val="clear" w:color="auto" w:fill="FFFFFF"/>
        </w:rPr>
        <w:tab/>
        <w:t>John Mackey</w:t>
      </w:r>
      <w:r w:rsidR="0025535A" w:rsidRPr="001A1D13">
        <w:rPr>
          <w:bCs/>
          <w:color w:val="222222"/>
          <w:sz w:val="22"/>
          <w:szCs w:val="22"/>
          <w:shd w:val="clear" w:color="auto" w:fill="FFFFFF"/>
        </w:rPr>
        <w:tab/>
      </w:r>
    </w:p>
    <w:p w:rsidR="00CA0852" w:rsidRPr="001A1D13" w:rsidRDefault="0025535A" w:rsidP="00CA0852">
      <w:pPr>
        <w:tabs>
          <w:tab w:val="left" w:pos="480"/>
          <w:tab w:val="left" w:pos="1800"/>
          <w:tab w:val="left" w:pos="2250"/>
          <w:tab w:val="left" w:pos="2880"/>
          <w:tab w:val="left" w:pos="3780"/>
          <w:tab w:val="left" w:pos="4950"/>
          <w:tab w:val="right" w:pos="5490"/>
        </w:tabs>
        <w:jc w:val="both"/>
        <w:rPr>
          <w:sz w:val="22"/>
          <w:szCs w:val="22"/>
        </w:rPr>
      </w:pPr>
      <w:r w:rsidRPr="001A1D13">
        <w:rPr>
          <w:bCs/>
          <w:color w:val="222222"/>
          <w:sz w:val="22"/>
          <w:szCs w:val="22"/>
          <w:shd w:val="clear" w:color="auto" w:fill="FFFFFF"/>
        </w:rPr>
        <w:t>Robert Beers</w:t>
      </w:r>
      <w:r w:rsidRPr="001A1D13">
        <w:rPr>
          <w:sz w:val="22"/>
          <w:szCs w:val="22"/>
        </w:rPr>
        <w:tab/>
      </w:r>
      <w:r w:rsidRPr="001A1D13">
        <w:rPr>
          <w:sz w:val="22"/>
          <w:szCs w:val="22"/>
        </w:rPr>
        <w:tab/>
      </w:r>
      <w:r w:rsidRPr="001A1D13">
        <w:rPr>
          <w:sz w:val="22"/>
          <w:szCs w:val="22"/>
        </w:rPr>
        <w:tab/>
      </w:r>
      <w:r w:rsidR="00541E43" w:rsidRPr="001A1D13">
        <w:rPr>
          <w:bCs/>
          <w:color w:val="222222"/>
          <w:sz w:val="22"/>
          <w:szCs w:val="22"/>
          <w:shd w:val="clear" w:color="auto" w:fill="FFFFFF"/>
        </w:rPr>
        <w:t>Erica Gaddis</w:t>
      </w:r>
      <w:r w:rsidRPr="001A1D13">
        <w:rPr>
          <w:bCs/>
          <w:color w:val="222222"/>
          <w:sz w:val="22"/>
          <w:szCs w:val="22"/>
          <w:shd w:val="clear" w:color="auto" w:fill="FFFFFF"/>
        </w:rPr>
        <w:tab/>
      </w:r>
      <w:r w:rsidRPr="001A1D13">
        <w:rPr>
          <w:bCs/>
          <w:color w:val="222222"/>
          <w:sz w:val="22"/>
          <w:szCs w:val="22"/>
          <w:shd w:val="clear" w:color="auto" w:fill="FFFFFF"/>
        </w:rPr>
        <w:tab/>
      </w:r>
      <w:r w:rsidRPr="001A1D13">
        <w:rPr>
          <w:bCs/>
          <w:color w:val="222222"/>
          <w:sz w:val="22"/>
          <w:szCs w:val="22"/>
          <w:shd w:val="clear" w:color="auto" w:fill="FFFFFF"/>
        </w:rPr>
        <w:tab/>
      </w:r>
      <w:r w:rsidR="00202092" w:rsidRPr="001A1D13">
        <w:rPr>
          <w:bCs/>
          <w:color w:val="222222"/>
          <w:sz w:val="22"/>
          <w:szCs w:val="22"/>
          <w:shd w:val="clear" w:color="auto" w:fill="FFFFFF"/>
        </w:rPr>
        <w:t>Jeanne Riley</w:t>
      </w:r>
    </w:p>
    <w:p w:rsidR="006B7494" w:rsidRPr="001A1D13" w:rsidRDefault="0025535A" w:rsidP="006B7494">
      <w:pPr>
        <w:tabs>
          <w:tab w:val="left" w:pos="480"/>
          <w:tab w:val="left" w:pos="1800"/>
          <w:tab w:val="left" w:pos="2250"/>
          <w:tab w:val="left" w:pos="2880"/>
          <w:tab w:val="left" w:pos="3780"/>
          <w:tab w:val="left" w:pos="4950"/>
          <w:tab w:val="right" w:pos="5490"/>
        </w:tabs>
        <w:ind w:left="1170" w:hanging="1170"/>
        <w:jc w:val="both"/>
        <w:rPr>
          <w:sz w:val="22"/>
          <w:szCs w:val="22"/>
        </w:rPr>
      </w:pPr>
      <w:r w:rsidRPr="001A1D13">
        <w:rPr>
          <w:sz w:val="22"/>
          <w:szCs w:val="22"/>
        </w:rPr>
        <w:t>Ben Brown</w:t>
      </w:r>
      <w:r w:rsidR="006A6EA2" w:rsidRPr="001A1D13">
        <w:rPr>
          <w:bCs/>
          <w:color w:val="222222"/>
          <w:sz w:val="22"/>
          <w:szCs w:val="22"/>
          <w:shd w:val="clear" w:color="auto" w:fill="FFFFFF"/>
        </w:rPr>
        <w:tab/>
      </w:r>
      <w:r w:rsidR="006A6EA2" w:rsidRPr="001A1D13">
        <w:rPr>
          <w:bCs/>
          <w:color w:val="222222"/>
          <w:sz w:val="22"/>
          <w:szCs w:val="22"/>
          <w:shd w:val="clear" w:color="auto" w:fill="FFFFFF"/>
        </w:rPr>
        <w:tab/>
      </w:r>
      <w:r w:rsidRPr="001A1D13">
        <w:rPr>
          <w:bCs/>
          <w:color w:val="222222"/>
          <w:sz w:val="22"/>
          <w:szCs w:val="22"/>
          <w:shd w:val="clear" w:color="auto" w:fill="FFFFFF"/>
        </w:rPr>
        <w:tab/>
      </w:r>
      <w:r w:rsidRPr="001A1D13">
        <w:rPr>
          <w:bCs/>
          <w:color w:val="222222"/>
          <w:sz w:val="22"/>
          <w:szCs w:val="22"/>
          <w:shd w:val="clear" w:color="auto" w:fill="FFFFFF"/>
        </w:rPr>
        <w:tab/>
      </w:r>
      <w:r w:rsidR="006B7494" w:rsidRPr="001A1D13">
        <w:rPr>
          <w:sz w:val="22"/>
          <w:szCs w:val="22"/>
        </w:rPr>
        <w:t>Matthew Garn</w:t>
      </w:r>
      <w:r w:rsidRPr="001A1D13">
        <w:rPr>
          <w:sz w:val="22"/>
          <w:szCs w:val="22"/>
        </w:rPr>
        <w:tab/>
      </w:r>
      <w:r w:rsidRPr="001A1D13">
        <w:rPr>
          <w:sz w:val="22"/>
          <w:szCs w:val="22"/>
        </w:rPr>
        <w:tab/>
      </w:r>
      <w:r w:rsidRPr="001A1D13">
        <w:rPr>
          <w:sz w:val="22"/>
          <w:szCs w:val="22"/>
        </w:rPr>
        <w:tab/>
      </w:r>
      <w:r w:rsidR="00202092" w:rsidRPr="001A1D13">
        <w:rPr>
          <w:sz w:val="22"/>
          <w:szCs w:val="22"/>
        </w:rPr>
        <w:t>Jerry Rogers</w:t>
      </w:r>
    </w:p>
    <w:p w:rsidR="006A6EA2" w:rsidRPr="001A1D13" w:rsidRDefault="0025535A" w:rsidP="00CA0852">
      <w:pPr>
        <w:tabs>
          <w:tab w:val="left" w:pos="480"/>
          <w:tab w:val="left" w:pos="1800"/>
          <w:tab w:val="left" w:pos="2250"/>
          <w:tab w:val="left" w:pos="2880"/>
          <w:tab w:val="left" w:pos="3780"/>
          <w:tab w:val="left" w:pos="4950"/>
          <w:tab w:val="right" w:pos="5490"/>
        </w:tabs>
        <w:jc w:val="both"/>
        <w:rPr>
          <w:sz w:val="22"/>
          <w:szCs w:val="22"/>
        </w:rPr>
      </w:pPr>
      <w:r w:rsidRPr="001A1D13">
        <w:rPr>
          <w:bCs/>
          <w:color w:val="222222"/>
          <w:sz w:val="22"/>
          <w:szCs w:val="22"/>
          <w:shd w:val="clear" w:color="auto" w:fill="FFFFFF"/>
        </w:rPr>
        <w:t>Emily Cantón</w:t>
      </w:r>
      <w:r w:rsidR="006A6EA2" w:rsidRPr="001A1D13">
        <w:rPr>
          <w:bCs/>
          <w:color w:val="222222"/>
          <w:sz w:val="22"/>
          <w:szCs w:val="22"/>
          <w:shd w:val="clear" w:color="auto" w:fill="FFFFFF"/>
        </w:rPr>
        <w:tab/>
      </w:r>
      <w:r w:rsidR="006A6EA2" w:rsidRPr="001A1D13">
        <w:rPr>
          <w:bCs/>
          <w:color w:val="222222"/>
          <w:sz w:val="22"/>
          <w:szCs w:val="22"/>
          <w:shd w:val="clear" w:color="auto" w:fill="FFFFFF"/>
        </w:rPr>
        <w:tab/>
      </w:r>
      <w:r w:rsidR="006A6EA2" w:rsidRPr="001A1D13">
        <w:rPr>
          <w:bCs/>
          <w:color w:val="222222"/>
          <w:sz w:val="22"/>
          <w:szCs w:val="22"/>
          <w:shd w:val="clear" w:color="auto" w:fill="FFFFFF"/>
        </w:rPr>
        <w:tab/>
      </w:r>
      <w:r w:rsidRPr="001A1D13">
        <w:rPr>
          <w:sz w:val="22"/>
          <w:szCs w:val="22"/>
        </w:rPr>
        <w:t>James Harris</w:t>
      </w:r>
      <w:r w:rsidR="006B7494" w:rsidRPr="001A1D13">
        <w:rPr>
          <w:bCs/>
          <w:color w:val="222222"/>
          <w:sz w:val="22"/>
          <w:szCs w:val="22"/>
          <w:shd w:val="clear" w:color="auto" w:fill="FFFFFF"/>
        </w:rPr>
        <w:tab/>
      </w:r>
      <w:r w:rsidR="006B7494" w:rsidRPr="001A1D13">
        <w:rPr>
          <w:bCs/>
          <w:color w:val="222222"/>
          <w:sz w:val="22"/>
          <w:szCs w:val="22"/>
          <w:shd w:val="clear" w:color="auto" w:fill="FFFFFF"/>
        </w:rPr>
        <w:tab/>
      </w:r>
      <w:r w:rsidR="006B7494" w:rsidRPr="001A1D13">
        <w:rPr>
          <w:bCs/>
          <w:color w:val="222222"/>
          <w:sz w:val="22"/>
          <w:szCs w:val="22"/>
          <w:shd w:val="clear" w:color="auto" w:fill="FFFFFF"/>
        </w:rPr>
        <w:tab/>
      </w:r>
      <w:r w:rsidR="00202092" w:rsidRPr="001A1D13">
        <w:rPr>
          <w:sz w:val="22"/>
          <w:szCs w:val="22"/>
        </w:rPr>
        <w:t>Kim Shelley</w:t>
      </w:r>
    </w:p>
    <w:p w:rsidR="00CA0852" w:rsidRPr="001A1D13" w:rsidRDefault="006A6EA2" w:rsidP="006A6EA2">
      <w:pPr>
        <w:tabs>
          <w:tab w:val="left" w:pos="480"/>
          <w:tab w:val="left" w:pos="1800"/>
          <w:tab w:val="left" w:pos="2250"/>
          <w:tab w:val="left" w:pos="2880"/>
          <w:tab w:val="left" w:pos="3330"/>
          <w:tab w:val="left" w:pos="3780"/>
          <w:tab w:val="left" w:pos="4950"/>
          <w:tab w:val="right" w:pos="5490"/>
        </w:tabs>
        <w:ind w:hanging="1440"/>
        <w:jc w:val="both"/>
        <w:rPr>
          <w:sz w:val="22"/>
          <w:szCs w:val="22"/>
        </w:rPr>
      </w:pPr>
      <w:r w:rsidRPr="001A1D13">
        <w:rPr>
          <w:sz w:val="22"/>
          <w:szCs w:val="22"/>
        </w:rPr>
        <w:tab/>
      </w:r>
      <w:r w:rsidR="0025535A" w:rsidRPr="001A1D13">
        <w:rPr>
          <w:bCs/>
          <w:color w:val="222222"/>
          <w:sz w:val="22"/>
          <w:szCs w:val="22"/>
          <w:shd w:val="clear" w:color="auto" w:fill="FFFFFF"/>
        </w:rPr>
        <w:t>Marsha Case</w:t>
      </w:r>
      <w:r w:rsidR="00541E43" w:rsidRPr="001A1D13">
        <w:rPr>
          <w:sz w:val="22"/>
          <w:szCs w:val="22"/>
        </w:rPr>
        <w:tab/>
      </w:r>
      <w:r w:rsidR="00541E43" w:rsidRPr="001A1D13">
        <w:rPr>
          <w:sz w:val="22"/>
          <w:szCs w:val="22"/>
        </w:rPr>
        <w:tab/>
      </w:r>
      <w:r w:rsidR="00541E43" w:rsidRPr="001A1D13">
        <w:rPr>
          <w:sz w:val="22"/>
          <w:szCs w:val="22"/>
        </w:rPr>
        <w:tab/>
      </w:r>
      <w:r w:rsidR="00202092" w:rsidRPr="001A1D13">
        <w:rPr>
          <w:bCs/>
          <w:color w:val="222222"/>
          <w:sz w:val="22"/>
          <w:szCs w:val="22"/>
          <w:shd w:val="clear" w:color="auto" w:fill="FFFFFF"/>
        </w:rPr>
        <w:t>Ben Holcomb</w:t>
      </w:r>
      <w:r w:rsidR="00202092" w:rsidRPr="001A1D13">
        <w:rPr>
          <w:sz w:val="22"/>
          <w:szCs w:val="22"/>
        </w:rPr>
        <w:tab/>
      </w:r>
      <w:r w:rsidR="0025535A" w:rsidRPr="001A1D13">
        <w:rPr>
          <w:sz w:val="22"/>
          <w:szCs w:val="22"/>
        </w:rPr>
        <w:tab/>
      </w:r>
      <w:r w:rsidR="0025535A" w:rsidRPr="001A1D13">
        <w:rPr>
          <w:sz w:val="22"/>
          <w:szCs w:val="22"/>
        </w:rPr>
        <w:tab/>
      </w:r>
      <w:r w:rsidR="00202092" w:rsidRPr="001A1D13">
        <w:rPr>
          <w:bCs/>
          <w:color w:val="222222"/>
          <w:sz w:val="22"/>
          <w:szCs w:val="22"/>
          <w:shd w:val="clear" w:color="auto" w:fill="FFFFFF"/>
        </w:rPr>
        <w:t>Lenora Sullivan</w:t>
      </w:r>
      <w:r w:rsidR="0025535A" w:rsidRPr="001A1D13">
        <w:rPr>
          <w:sz w:val="22"/>
          <w:szCs w:val="22"/>
        </w:rPr>
        <w:tab/>
      </w:r>
    </w:p>
    <w:p w:rsidR="0025535A" w:rsidRPr="001A1D13" w:rsidRDefault="0025535A" w:rsidP="0025535A">
      <w:pPr>
        <w:tabs>
          <w:tab w:val="left" w:pos="480"/>
          <w:tab w:val="left" w:pos="1800"/>
          <w:tab w:val="left" w:pos="2250"/>
          <w:tab w:val="left" w:pos="2880"/>
          <w:tab w:val="left" w:pos="3780"/>
          <w:tab w:val="left" w:pos="4950"/>
          <w:tab w:val="right" w:pos="5490"/>
        </w:tabs>
        <w:ind w:left="1170" w:hanging="1170"/>
        <w:jc w:val="both"/>
        <w:rPr>
          <w:bCs/>
          <w:color w:val="222222"/>
          <w:sz w:val="22"/>
          <w:szCs w:val="22"/>
          <w:shd w:val="clear" w:color="auto" w:fill="FFFFFF"/>
        </w:rPr>
      </w:pPr>
      <w:r w:rsidRPr="001A1D13">
        <w:rPr>
          <w:bCs/>
          <w:color w:val="222222"/>
          <w:sz w:val="22"/>
          <w:szCs w:val="22"/>
          <w:shd w:val="clear" w:color="auto" w:fill="FFFFFF"/>
        </w:rPr>
        <w:t>Ryan Curtin</w:t>
      </w:r>
      <w:r w:rsidRPr="001A1D13">
        <w:rPr>
          <w:bCs/>
          <w:color w:val="222222"/>
          <w:sz w:val="22"/>
          <w:szCs w:val="22"/>
          <w:shd w:val="clear" w:color="auto" w:fill="FFFFFF"/>
        </w:rPr>
        <w:tab/>
      </w:r>
      <w:r w:rsidRPr="001A1D13">
        <w:rPr>
          <w:bCs/>
          <w:color w:val="222222"/>
          <w:sz w:val="22"/>
          <w:szCs w:val="22"/>
          <w:shd w:val="clear" w:color="auto" w:fill="FFFFFF"/>
        </w:rPr>
        <w:tab/>
      </w:r>
      <w:r w:rsidRPr="001A1D13">
        <w:rPr>
          <w:bCs/>
          <w:color w:val="222222"/>
          <w:sz w:val="22"/>
          <w:szCs w:val="22"/>
          <w:shd w:val="clear" w:color="auto" w:fill="FFFFFF"/>
        </w:rPr>
        <w:tab/>
      </w:r>
      <w:r w:rsidR="001A1D13">
        <w:rPr>
          <w:bCs/>
          <w:color w:val="222222"/>
          <w:sz w:val="22"/>
          <w:szCs w:val="22"/>
          <w:shd w:val="clear" w:color="auto" w:fill="FFFFFF"/>
        </w:rPr>
        <w:tab/>
      </w:r>
      <w:r w:rsidR="00202092" w:rsidRPr="001A1D13">
        <w:rPr>
          <w:sz w:val="22"/>
          <w:szCs w:val="22"/>
        </w:rPr>
        <w:t>Brenda Johnson</w:t>
      </w:r>
      <w:r w:rsidRPr="001A1D13">
        <w:rPr>
          <w:bCs/>
          <w:color w:val="222222"/>
          <w:sz w:val="22"/>
          <w:szCs w:val="22"/>
          <w:shd w:val="clear" w:color="auto" w:fill="FFFFFF"/>
        </w:rPr>
        <w:tab/>
      </w:r>
      <w:r w:rsidRPr="001A1D13">
        <w:rPr>
          <w:bCs/>
          <w:color w:val="222222"/>
          <w:sz w:val="22"/>
          <w:szCs w:val="22"/>
          <w:shd w:val="clear" w:color="auto" w:fill="FFFFFF"/>
        </w:rPr>
        <w:tab/>
      </w:r>
      <w:r w:rsidRPr="001A1D13">
        <w:rPr>
          <w:bCs/>
          <w:color w:val="222222"/>
          <w:sz w:val="22"/>
          <w:szCs w:val="22"/>
          <w:shd w:val="clear" w:color="auto" w:fill="FFFFFF"/>
        </w:rPr>
        <w:tab/>
      </w:r>
      <w:r w:rsidR="00202092" w:rsidRPr="001A1D13">
        <w:rPr>
          <w:bCs/>
          <w:color w:val="222222"/>
          <w:sz w:val="22"/>
          <w:szCs w:val="22"/>
          <w:shd w:val="clear" w:color="auto" w:fill="FFFFFF"/>
        </w:rPr>
        <w:t>Beth Wondimu</w:t>
      </w:r>
    </w:p>
    <w:p w:rsidR="002C6E84" w:rsidRPr="001A1D13" w:rsidRDefault="0025535A" w:rsidP="005A51A1">
      <w:pPr>
        <w:tabs>
          <w:tab w:val="left" w:pos="480"/>
          <w:tab w:val="left" w:pos="1800"/>
          <w:tab w:val="left" w:pos="2250"/>
          <w:tab w:val="left" w:pos="2880"/>
          <w:tab w:val="left" w:pos="3330"/>
          <w:tab w:val="left" w:pos="3780"/>
          <w:tab w:val="left" w:pos="4950"/>
          <w:tab w:val="right" w:pos="5490"/>
        </w:tabs>
        <w:jc w:val="both"/>
        <w:rPr>
          <w:sz w:val="22"/>
          <w:szCs w:val="22"/>
        </w:rPr>
      </w:pPr>
      <w:r w:rsidRPr="001A1D13">
        <w:rPr>
          <w:bCs/>
          <w:color w:val="222222"/>
          <w:sz w:val="22"/>
          <w:szCs w:val="22"/>
          <w:shd w:val="clear" w:color="auto" w:fill="FFFFFF"/>
        </w:rPr>
        <w:t>Skyler Davies</w:t>
      </w:r>
      <w:r w:rsidR="006A6EA2" w:rsidRPr="001A1D13">
        <w:rPr>
          <w:bCs/>
          <w:color w:val="222222"/>
          <w:sz w:val="22"/>
          <w:szCs w:val="22"/>
          <w:shd w:val="clear" w:color="auto" w:fill="FFFFFF"/>
        </w:rPr>
        <w:tab/>
      </w:r>
      <w:r w:rsidRPr="001A1D13">
        <w:rPr>
          <w:bCs/>
          <w:color w:val="222222"/>
          <w:sz w:val="22"/>
          <w:szCs w:val="22"/>
          <w:shd w:val="clear" w:color="auto" w:fill="FFFFFF"/>
        </w:rPr>
        <w:tab/>
      </w:r>
      <w:r w:rsidRPr="001A1D13">
        <w:rPr>
          <w:bCs/>
          <w:color w:val="222222"/>
          <w:sz w:val="22"/>
          <w:szCs w:val="22"/>
          <w:shd w:val="clear" w:color="auto" w:fill="FFFFFF"/>
        </w:rPr>
        <w:tab/>
      </w:r>
      <w:r w:rsidR="00202092" w:rsidRPr="001A1D13">
        <w:rPr>
          <w:bCs/>
          <w:color w:val="222222"/>
          <w:sz w:val="22"/>
          <w:szCs w:val="22"/>
          <w:shd w:val="clear" w:color="auto" w:fill="FFFFFF"/>
        </w:rPr>
        <w:t>Andrea Kilbane</w:t>
      </w:r>
      <w:r w:rsidR="006A6EA2" w:rsidRPr="001A1D13">
        <w:rPr>
          <w:sz w:val="22"/>
          <w:szCs w:val="22"/>
        </w:rPr>
        <w:tab/>
      </w:r>
      <w:r w:rsidR="006A6EA2" w:rsidRPr="001A1D13">
        <w:rPr>
          <w:sz w:val="22"/>
          <w:szCs w:val="22"/>
        </w:rPr>
        <w:tab/>
      </w:r>
    </w:p>
    <w:p w:rsidR="005A51A1" w:rsidRPr="001A1D13" w:rsidRDefault="005A51A1" w:rsidP="005A51A1">
      <w:pPr>
        <w:tabs>
          <w:tab w:val="left" w:pos="480"/>
          <w:tab w:val="left" w:pos="1800"/>
          <w:tab w:val="left" w:pos="2250"/>
          <w:tab w:val="left" w:pos="2880"/>
          <w:tab w:val="left" w:pos="3330"/>
          <w:tab w:val="left" w:pos="3780"/>
          <w:tab w:val="left" w:pos="4950"/>
          <w:tab w:val="right" w:pos="5490"/>
        </w:tabs>
        <w:jc w:val="both"/>
        <w:rPr>
          <w:sz w:val="22"/>
          <w:szCs w:val="22"/>
        </w:rPr>
      </w:pPr>
    </w:p>
    <w:p w:rsidR="005A51A1" w:rsidRPr="001A1D13" w:rsidRDefault="005A51A1" w:rsidP="005A51A1">
      <w:pPr>
        <w:tabs>
          <w:tab w:val="left" w:pos="480"/>
          <w:tab w:val="left" w:pos="1800"/>
          <w:tab w:val="left" w:pos="2250"/>
          <w:tab w:val="left" w:pos="2880"/>
          <w:tab w:val="left" w:pos="3330"/>
          <w:tab w:val="left" w:pos="3780"/>
          <w:tab w:val="left" w:pos="4950"/>
          <w:tab w:val="right" w:pos="5490"/>
        </w:tabs>
        <w:jc w:val="both"/>
        <w:rPr>
          <w:sz w:val="22"/>
          <w:szCs w:val="22"/>
        </w:rPr>
      </w:pPr>
    </w:p>
    <w:p w:rsidR="00917047" w:rsidRPr="001A1D13" w:rsidRDefault="00917047" w:rsidP="00A61C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sz w:val="22"/>
          <w:szCs w:val="22"/>
          <w:u w:val="single"/>
        </w:rPr>
      </w:pPr>
      <w:r w:rsidRPr="001A1D13">
        <w:rPr>
          <w:b/>
          <w:sz w:val="22"/>
          <w:szCs w:val="22"/>
          <w:u w:val="single"/>
        </w:rPr>
        <w:t>OTHERS PRESENT</w:t>
      </w:r>
    </w:p>
    <w:p w:rsidR="00917047" w:rsidRPr="001A1D13" w:rsidRDefault="00917047" w:rsidP="00A61C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sz w:val="22"/>
          <w:szCs w:val="22"/>
          <w:u w:val="single"/>
        </w:rPr>
      </w:pPr>
      <w:r w:rsidRPr="001A1D13">
        <w:rPr>
          <w:b/>
          <w:sz w:val="22"/>
          <w:szCs w:val="22"/>
          <w:u w:val="single"/>
        </w:rPr>
        <w:t>Name</w:t>
      </w:r>
      <w:r w:rsidRPr="001A1D13">
        <w:rPr>
          <w:b/>
          <w:sz w:val="22"/>
          <w:szCs w:val="22"/>
        </w:rPr>
        <w:tab/>
      </w:r>
      <w:r w:rsidRPr="001A1D13">
        <w:rPr>
          <w:b/>
          <w:sz w:val="22"/>
          <w:szCs w:val="22"/>
        </w:rPr>
        <w:tab/>
      </w:r>
      <w:r w:rsidRPr="001A1D13">
        <w:rPr>
          <w:b/>
          <w:sz w:val="22"/>
          <w:szCs w:val="22"/>
        </w:rPr>
        <w:tab/>
      </w:r>
      <w:r w:rsidR="00172CB9" w:rsidRPr="001A1D13">
        <w:rPr>
          <w:b/>
          <w:sz w:val="22"/>
          <w:szCs w:val="22"/>
        </w:rPr>
        <w:tab/>
      </w:r>
      <w:r w:rsidRPr="001A1D13">
        <w:rPr>
          <w:b/>
          <w:sz w:val="22"/>
          <w:szCs w:val="22"/>
          <w:u w:val="single"/>
        </w:rPr>
        <w:t>Organization Representing</w:t>
      </w:r>
    </w:p>
    <w:p w:rsidR="007E4BC8" w:rsidRPr="001A1D13" w:rsidRDefault="007E4BC8" w:rsidP="00A61C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sz w:val="22"/>
          <w:szCs w:val="22"/>
        </w:rPr>
      </w:pPr>
      <w:r w:rsidRPr="001A1D13">
        <w:rPr>
          <w:sz w:val="22"/>
          <w:szCs w:val="22"/>
        </w:rPr>
        <w:t>Scott Baird</w:t>
      </w:r>
      <w:r w:rsidRPr="001A1D13">
        <w:rPr>
          <w:sz w:val="22"/>
          <w:szCs w:val="22"/>
        </w:rPr>
        <w:tab/>
      </w:r>
      <w:r w:rsidRPr="001A1D13">
        <w:rPr>
          <w:sz w:val="22"/>
          <w:szCs w:val="22"/>
        </w:rPr>
        <w:tab/>
      </w:r>
      <w:r w:rsidRPr="001A1D13">
        <w:rPr>
          <w:sz w:val="22"/>
          <w:szCs w:val="22"/>
        </w:rPr>
        <w:tab/>
        <w:t>Department of Environmental Quality</w:t>
      </w:r>
    </w:p>
    <w:p w:rsidR="005C3DC3" w:rsidRPr="001A1D13" w:rsidRDefault="005C3DC3" w:rsidP="00A61C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sz w:val="22"/>
          <w:szCs w:val="22"/>
        </w:rPr>
      </w:pPr>
      <w:r w:rsidRPr="001A1D13">
        <w:rPr>
          <w:sz w:val="22"/>
          <w:szCs w:val="22"/>
        </w:rPr>
        <w:t>Bryan Meadows</w:t>
      </w:r>
      <w:r w:rsidRPr="001A1D13">
        <w:rPr>
          <w:sz w:val="22"/>
          <w:szCs w:val="22"/>
        </w:rPr>
        <w:tab/>
      </w:r>
      <w:r w:rsidRPr="001A1D13">
        <w:rPr>
          <w:sz w:val="22"/>
          <w:szCs w:val="22"/>
        </w:rPr>
        <w:tab/>
        <w:t>Green River City</w:t>
      </w:r>
    </w:p>
    <w:p w:rsidR="005C3DC3" w:rsidRPr="001A1D13" w:rsidRDefault="005C3DC3" w:rsidP="00A61C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sz w:val="22"/>
          <w:szCs w:val="22"/>
        </w:rPr>
      </w:pPr>
      <w:r w:rsidRPr="001A1D13">
        <w:rPr>
          <w:sz w:val="22"/>
          <w:szCs w:val="22"/>
        </w:rPr>
        <w:t>Kathy Ryan</w:t>
      </w:r>
      <w:r w:rsidRPr="001A1D13">
        <w:rPr>
          <w:sz w:val="22"/>
          <w:szCs w:val="22"/>
        </w:rPr>
        <w:tab/>
      </w:r>
      <w:r w:rsidRPr="001A1D13">
        <w:rPr>
          <w:sz w:val="22"/>
          <w:szCs w:val="22"/>
        </w:rPr>
        <w:tab/>
      </w:r>
      <w:r w:rsidRPr="001A1D13">
        <w:rPr>
          <w:sz w:val="22"/>
          <w:szCs w:val="22"/>
        </w:rPr>
        <w:tab/>
        <w:t>Green River City</w:t>
      </w:r>
    </w:p>
    <w:p w:rsidR="005C3DC3" w:rsidRPr="001A1D13" w:rsidRDefault="00CB3333" w:rsidP="00A61C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sz w:val="22"/>
          <w:szCs w:val="22"/>
        </w:rPr>
      </w:pPr>
      <w:r w:rsidRPr="001A1D13">
        <w:rPr>
          <w:sz w:val="22"/>
          <w:szCs w:val="22"/>
        </w:rPr>
        <w:t>Devan Shields</w:t>
      </w:r>
      <w:r w:rsidRPr="001A1D13">
        <w:rPr>
          <w:sz w:val="22"/>
          <w:szCs w:val="22"/>
        </w:rPr>
        <w:tab/>
      </w:r>
      <w:r w:rsidR="005C3DC3" w:rsidRPr="001A1D13">
        <w:rPr>
          <w:sz w:val="22"/>
          <w:szCs w:val="22"/>
        </w:rPr>
        <w:tab/>
      </w:r>
      <w:r w:rsidR="005C3DC3" w:rsidRPr="001A1D13">
        <w:rPr>
          <w:sz w:val="22"/>
          <w:szCs w:val="22"/>
        </w:rPr>
        <w:tab/>
        <w:t>Green River City</w:t>
      </w:r>
    </w:p>
    <w:p w:rsidR="00B902F8" w:rsidRPr="001A1D13" w:rsidRDefault="00B902F8" w:rsidP="00A61C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sz w:val="22"/>
          <w:szCs w:val="22"/>
        </w:rPr>
      </w:pPr>
      <w:r w:rsidRPr="001A1D13">
        <w:rPr>
          <w:sz w:val="22"/>
          <w:szCs w:val="22"/>
        </w:rPr>
        <w:t>Greg Anderson</w:t>
      </w:r>
      <w:r w:rsidRPr="001A1D13">
        <w:rPr>
          <w:sz w:val="22"/>
          <w:szCs w:val="22"/>
        </w:rPr>
        <w:tab/>
      </w:r>
      <w:r w:rsidRPr="001A1D13">
        <w:rPr>
          <w:sz w:val="22"/>
          <w:szCs w:val="22"/>
        </w:rPr>
        <w:tab/>
      </w:r>
      <w:r w:rsidR="001A1D13">
        <w:rPr>
          <w:sz w:val="22"/>
          <w:szCs w:val="22"/>
        </w:rPr>
        <w:tab/>
      </w:r>
      <w:r w:rsidRPr="001A1D13">
        <w:rPr>
          <w:sz w:val="22"/>
          <w:szCs w:val="22"/>
        </w:rPr>
        <w:t>Kearns Improvement District</w:t>
      </w:r>
    </w:p>
    <w:p w:rsidR="00B902F8" w:rsidRPr="001A1D13" w:rsidRDefault="00B902F8" w:rsidP="00A61C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sz w:val="22"/>
          <w:szCs w:val="22"/>
        </w:rPr>
      </w:pPr>
      <w:r w:rsidRPr="001A1D13">
        <w:rPr>
          <w:sz w:val="22"/>
          <w:szCs w:val="22"/>
        </w:rPr>
        <w:t>Riley Astill</w:t>
      </w:r>
      <w:r w:rsidRPr="001A1D13">
        <w:rPr>
          <w:sz w:val="22"/>
          <w:szCs w:val="22"/>
        </w:rPr>
        <w:tab/>
      </w:r>
      <w:r w:rsidRPr="001A1D13">
        <w:rPr>
          <w:sz w:val="22"/>
          <w:szCs w:val="22"/>
        </w:rPr>
        <w:tab/>
      </w:r>
      <w:r w:rsidRPr="001A1D13">
        <w:rPr>
          <w:sz w:val="22"/>
          <w:szCs w:val="22"/>
        </w:rPr>
        <w:tab/>
        <w:t>Kearns Improvement District</w:t>
      </w:r>
    </w:p>
    <w:p w:rsidR="00B902F8" w:rsidRPr="001A1D13" w:rsidRDefault="00B902F8" w:rsidP="00A61C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sz w:val="22"/>
          <w:szCs w:val="22"/>
        </w:rPr>
      </w:pPr>
      <w:r w:rsidRPr="001A1D13">
        <w:rPr>
          <w:sz w:val="22"/>
          <w:szCs w:val="22"/>
        </w:rPr>
        <w:t>Pamela Gill</w:t>
      </w:r>
      <w:r w:rsidRPr="001A1D13">
        <w:rPr>
          <w:sz w:val="22"/>
          <w:szCs w:val="22"/>
        </w:rPr>
        <w:tab/>
      </w:r>
      <w:r w:rsidRPr="001A1D13">
        <w:rPr>
          <w:sz w:val="22"/>
          <w:szCs w:val="22"/>
        </w:rPr>
        <w:tab/>
      </w:r>
      <w:r w:rsidRPr="001A1D13">
        <w:rPr>
          <w:sz w:val="22"/>
          <w:szCs w:val="22"/>
        </w:rPr>
        <w:tab/>
        <w:t>Kearns Improvement District</w:t>
      </w:r>
    </w:p>
    <w:p w:rsidR="00CB3333" w:rsidRPr="001A1D13" w:rsidRDefault="00CB3333" w:rsidP="00A61C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sz w:val="22"/>
          <w:szCs w:val="22"/>
        </w:rPr>
      </w:pPr>
      <w:r w:rsidRPr="001A1D13">
        <w:rPr>
          <w:sz w:val="22"/>
          <w:szCs w:val="22"/>
        </w:rPr>
        <w:t>Gordon Evans</w:t>
      </w:r>
      <w:r w:rsidRPr="001A1D13">
        <w:rPr>
          <w:sz w:val="22"/>
          <w:szCs w:val="22"/>
        </w:rPr>
        <w:tab/>
      </w:r>
      <w:r w:rsidRPr="001A1D13">
        <w:rPr>
          <w:sz w:val="22"/>
          <w:szCs w:val="22"/>
        </w:rPr>
        <w:tab/>
      </w:r>
      <w:r w:rsidRPr="001A1D13">
        <w:rPr>
          <w:sz w:val="22"/>
          <w:szCs w:val="22"/>
        </w:rPr>
        <w:tab/>
        <w:t>South Valley Sewer</w:t>
      </w:r>
    </w:p>
    <w:p w:rsidR="00CB3333" w:rsidRPr="001A1D13" w:rsidRDefault="00CB3333" w:rsidP="00A61C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sz w:val="22"/>
          <w:szCs w:val="22"/>
        </w:rPr>
      </w:pPr>
      <w:r w:rsidRPr="001A1D13">
        <w:rPr>
          <w:sz w:val="22"/>
          <w:szCs w:val="22"/>
        </w:rPr>
        <w:t>Justin Atkinson</w:t>
      </w:r>
      <w:r w:rsidRPr="001A1D13">
        <w:rPr>
          <w:sz w:val="22"/>
          <w:szCs w:val="22"/>
        </w:rPr>
        <w:tab/>
      </w:r>
      <w:r w:rsidRPr="001A1D13">
        <w:rPr>
          <w:sz w:val="22"/>
          <w:szCs w:val="22"/>
        </w:rPr>
        <w:tab/>
      </w:r>
      <w:r w:rsidR="001A1D13">
        <w:rPr>
          <w:sz w:val="22"/>
          <w:szCs w:val="22"/>
        </w:rPr>
        <w:tab/>
      </w:r>
      <w:r w:rsidRPr="001A1D13">
        <w:rPr>
          <w:sz w:val="22"/>
          <w:szCs w:val="22"/>
        </w:rPr>
        <w:t>Sunrise Engineering</w:t>
      </w:r>
    </w:p>
    <w:p w:rsidR="005C6F4D" w:rsidRPr="001A1D13" w:rsidRDefault="00CB3333" w:rsidP="00CB33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sz w:val="22"/>
          <w:szCs w:val="22"/>
        </w:rPr>
      </w:pPr>
      <w:r w:rsidRPr="001A1D13">
        <w:rPr>
          <w:sz w:val="22"/>
          <w:szCs w:val="22"/>
        </w:rPr>
        <w:t>Alex Buxton</w:t>
      </w:r>
      <w:r w:rsidRPr="001A1D13">
        <w:rPr>
          <w:sz w:val="22"/>
          <w:szCs w:val="22"/>
        </w:rPr>
        <w:tab/>
      </w:r>
      <w:r w:rsidRPr="001A1D13">
        <w:rPr>
          <w:sz w:val="22"/>
          <w:szCs w:val="22"/>
        </w:rPr>
        <w:tab/>
      </w:r>
      <w:r w:rsidRPr="001A1D13">
        <w:rPr>
          <w:sz w:val="22"/>
          <w:szCs w:val="22"/>
        </w:rPr>
        <w:tab/>
        <w:t>Zions Bank</w:t>
      </w:r>
      <w:r w:rsidR="005C6F4D" w:rsidRPr="001A1D13">
        <w:rPr>
          <w:sz w:val="22"/>
          <w:szCs w:val="22"/>
        </w:rPr>
        <w:br w:type="page"/>
      </w:r>
    </w:p>
    <w:p w:rsidR="006F4B73" w:rsidRPr="001A1D13" w:rsidRDefault="005C6F4D" w:rsidP="001D36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sz w:val="22"/>
          <w:szCs w:val="22"/>
        </w:rPr>
      </w:pPr>
      <w:r w:rsidRPr="001A1D13">
        <w:rPr>
          <w:sz w:val="22"/>
          <w:szCs w:val="22"/>
        </w:rPr>
        <w:lastRenderedPageBreak/>
        <w:t>Ms. Grant</w:t>
      </w:r>
      <w:r w:rsidR="00917047" w:rsidRPr="001A1D13">
        <w:rPr>
          <w:sz w:val="22"/>
          <w:szCs w:val="22"/>
        </w:rPr>
        <w:t xml:space="preserve"> called t</w:t>
      </w:r>
      <w:r w:rsidR="0078578F" w:rsidRPr="001A1D13">
        <w:rPr>
          <w:sz w:val="22"/>
          <w:szCs w:val="22"/>
        </w:rPr>
        <w:t xml:space="preserve">he Board meeting to order at </w:t>
      </w:r>
      <w:r w:rsidRPr="001A1D13">
        <w:rPr>
          <w:sz w:val="22"/>
          <w:szCs w:val="22"/>
        </w:rPr>
        <w:t>9</w:t>
      </w:r>
      <w:r w:rsidR="0078578F" w:rsidRPr="001A1D13">
        <w:rPr>
          <w:sz w:val="22"/>
          <w:szCs w:val="22"/>
        </w:rPr>
        <w:t>:3</w:t>
      </w:r>
      <w:r w:rsidR="00C46305" w:rsidRPr="001A1D13">
        <w:rPr>
          <w:sz w:val="22"/>
          <w:szCs w:val="22"/>
        </w:rPr>
        <w:t>0</w:t>
      </w:r>
      <w:r w:rsidR="00917047" w:rsidRPr="001A1D13">
        <w:rPr>
          <w:sz w:val="22"/>
          <w:szCs w:val="22"/>
        </w:rPr>
        <w:t xml:space="preserve"> AM and took roll call for the members of the Board and audience.</w:t>
      </w:r>
    </w:p>
    <w:p w:rsidR="000B50E9" w:rsidRPr="001A1D13" w:rsidRDefault="000B50E9" w:rsidP="001D36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sz w:val="22"/>
          <w:szCs w:val="22"/>
        </w:rPr>
      </w:pPr>
    </w:p>
    <w:p w:rsidR="0060330E" w:rsidRPr="001A1D13" w:rsidRDefault="0060330E">
      <w:pPr>
        <w:jc w:val="both"/>
        <w:rPr>
          <w:b/>
          <w:sz w:val="22"/>
          <w:szCs w:val="22"/>
          <w:u w:val="single"/>
        </w:rPr>
      </w:pPr>
    </w:p>
    <w:p w:rsidR="00917047" w:rsidRPr="001A1D13" w:rsidRDefault="00917047">
      <w:pPr>
        <w:jc w:val="both"/>
        <w:rPr>
          <w:sz w:val="22"/>
          <w:szCs w:val="22"/>
          <w:u w:val="single"/>
        </w:rPr>
      </w:pPr>
      <w:r w:rsidRPr="001A1D13">
        <w:rPr>
          <w:b/>
          <w:sz w:val="22"/>
          <w:szCs w:val="22"/>
          <w:u w:val="single"/>
        </w:rPr>
        <w:t xml:space="preserve">APPROVAL OF MINUTES OF </w:t>
      </w:r>
      <w:r w:rsidR="005C6F4D" w:rsidRPr="001A1D13">
        <w:rPr>
          <w:b/>
          <w:sz w:val="22"/>
          <w:szCs w:val="22"/>
          <w:u w:val="single"/>
        </w:rPr>
        <w:t>APRIL 10</w:t>
      </w:r>
      <w:r w:rsidR="00455B6A" w:rsidRPr="001A1D13">
        <w:rPr>
          <w:b/>
          <w:sz w:val="22"/>
          <w:szCs w:val="22"/>
          <w:u w:val="single"/>
        </w:rPr>
        <w:t xml:space="preserve">, </w:t>
      </w:r>
      <w:r w:rsidR="00723DAF" w:rsidRPr="001A1D13">
        <w:rPr>
          <w:b/>
          <w:sz w:val="22"/>
          <w:szCs w:val="22"/>
          <w:u w:val="single"/>
        </w:rPr>
        <w:t>201</w:t>
      </w:r>
      <w:r w:rsidR="000E50D3" w:rsidRPr="001A1D13">
        <w:rPr>
          <w:b/>
          <w:sz w:val="22"/>
          <w:szCs w:val="22"/>
          <w:u w:val="single"/>
        </w:rPr>
        <w:t>9</w:t>
      </w:r>
      <w:r w:rsidRPr="001A1D13">
        <w:rPr>
          <w:b/>
          <w:sz w:val="22"/>
          <w:szCs w:val="22"/>
          <w:u w:val="single"/>
        </w:rPr>
        <w:t xml:space="preserve"> MEETING</w:t>
      </w:r>
    </w:p>
    <w:p w:rsidR="00917047" w:rsidRPr="001A1D13" w:rsidRDefault="009170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sz w:val="22"/>
          <w:szCs w:val="22"/>
        </w:rPr>
      </w:pPr>
    </w:p>
    <w:p w:rsidR="00B86BD5" w:rsidRPr="001A1D13" w:rsidRDefault="00917047">
      <w:pPr>
        <w:ind w:left="2160" w:hanging="1440"/>
        <w:jc w:val="both"/>
        <w:rPr>
          <w:b/>
          <w:sz w:val="22"/>
          <w:szCs w:val="22"/>
        </w:rPr>
      </w:pPr>
      <w:r w:rsidRPr="001A1D13">
        <w:rPr>
          <w:b/>
          <w:sz w:val="22"/>
          <w:szCs w:val="22"/>
        </w:rPr>
        <w:t>Motion:</w:t>
      </w:r>
      <w:r w:rsidRPr="001A1D13">
        <w:rPr>
          <w:b/>
          <w:sz w:val="22"/>
          <w:szCs w:val="22"/>
        </w:rPr>
        <w:tab/>
      </w:r>
      <w:r w:rsidR="00115FB6" w:rsidRPr="001A1D13">
        <w:rPr>
          <w:b/>
          <w:sz w:val="22"/>
          <w:szCs w:val="22"/>
        </w:rPr>
        <w:t>Mr. Galecki</w:t>
      </w:r>
      <w:r w:rsidR="00295CF0" w:rsidRPr="001A1D13">
        <w:rPr>
          <w:b/>
          <w:sz w:val="22"/>
          <w:szCs w:val="22"/>
        </w:rPr>
        <w:t xml:space="preserve"> moved</w:t>
      </w:r>
      <w:r w:rsidRPr="001A1D13">
        <w:rPr>
          <w:b/>
          <w:sz w:val="22"/>
          <w:szCs w:val="22"/>
        </w:rPr>
        <w:t xml:space="preserve"> to approve the minutes of the </w:t>
      </w:r>
      <w:r w:rsidR="005C6F4D" w:rsidRPr="001A1D13">
        <w:rPr>
          <w:b/>
          <w:sz w:val="22"/>
          <w:szCs w:val="22"/>
        </w:rPr>
        <w:t>April 10, 2019</w:t>
      </w:r>
      <w:r w:rsidR="00A611FD" w:rsidRPr="001A1D13">
        <w:rPr>
          <w:b/>
          <w:sz w:val="22"/>
          <w:szCs w:val="22"/>
        </w:rPr>
        <w:t xml:space="preserve"> </w:t>
      </w:r>
      <w:r w:rsidRPr="001A1D13">
        <w:rPr>
          <w:b/>
          <w:sz w:val="22"/>
          <w:szCs w:val="22"/>
        </w:rPr>
        <w:t xml:space="preserve">meeting.  </w:t>
      </w:r>
      <w:r w:rsidR="00115FB6" w:rsidRPr="001A1D13">
        <w:rPr>
          <w:b/>
          <w:sz w:val="22"/>
          <w:szCs w:val="22"/>
        </w:rPr>
        <w:t xml:space="preserve">Mr. Luers </w:t>
      </w:r>
      <w:r w:rsidRPr="001A1D13">
        <w:rPr>
          <w:b/>
          <w:sz w:val="22"/>
          <w:szCs w:val="22"/>
        </w:rPr>
        <w:t xml:space="preserve">seconded the motion. The motion passed unanimously. </w:t>
      </w:r>
    </w:p>
    <w:p w:rsidR="00B86BD5" w:rsidRPr="001A1D13" w:rsidRDefault="00B86BD5" w:rsidP="00A61CAA">
      <w:pPr>
        <w:jc w:val="both"/>
        <w:rPr>
          <w:sz w:val="22"/>
          <w:szCs w:val="22"/>
        </w:rPr>
      </w:pPr>
    </w:p>
    <w:p w:rsidR="002F6061" w:rsidRPr="001A1D13" w:rsidRDefault="00795AD8" w:rsidP="00A61CAA">
      <w:pPr>
        <w:jc w:val="both"/>
        <w:rPr>
          <w:sz w:val="22"/>
          <w:szCs w:val="22"/>
        </w:rPr>
      </w:pPr>
      <w:r w:rsidRPr="001A1D13">
        <w:rPr>
          <w:b/>
          <w:sz w:val="22"/>
          <w:szCs w:val="22"/>
          <w:u w:val="single"/>
        </w:rPr>
        <w:t>ELECTION OF NEW CHAIR AND VICE CHAIR</w:t>
      </w:r>
    </w:p>
    <w:p w:rsidR="00795AD8" w:rsidRPr="001A1D13" w:rsidRDefault="00795AD8" w:rsidP="00A61CAA">
      <w:pPr>
        <w:jc w:val="both"/>
        <w:rPr>
          <w:sz w:val="22"/>
          <w:szCs w:val="22"/>
        </w:rPr>
      </w:pPr>
    </w:p>
    <w:p w:rsidR="00795AD8" w:rsidRPr="001A1D13" w:rsidRDefault="00795AD8" w:rsidP="00C975A1">
      <w:pPr>
        <w:tabs>
          <w:tab w:val="left" w:pos="720"/>
        </w:tabs>
        <w:ind w:left="2160" w:hanging="1440"/>
        <w:jc w:val="both"/>
        <w:rPr>
          <w:b/>
          <w:sz w:val="22"/>
          <w:szCs w:val="22"/>
        </w:rPr>
      </w:pPr>
      <w:r w:rsidRPr="001A1D13">
        <w:rPr>
          <w:b/>
          <w:sz w:val="22"/>
          <w:szCs w:val="22"/>
        </w:rPr>
        <w:t>Motion:</w:t>
      </w:r>
      <w:r w:rsidRPr="001A1D13">
        <w:rPr>
          <w:b/>
          <w:sz w:val="22"/>
          <w:szCs w:val="22"/>
        </w:rPr>
        <w:tab/>
        <w:t>Mr. Galecki nominated Ms. Grant as the new Chair for the Water Quality Board.  Mr. Earley seconded the motion.  The motion passed unanimously.</w:t>
      </w:r>
    </w:p>
    <w:p w:rsidR="00795AD8" w:rsidRPr="001A1D13" w:rsidRDefault="00795AD8" w:rsidP="00795AD8">
      <w:pPr>
        <w:ind w:left="720"/>
        <w:jc w:val="both"/>
        <w:rPr>
          <w:b/>
          <w:sz w:val="22"/>
          <w:szCs w:val="22"/>
        </w:rPr>
      </w:pPr>
    </w:p>
    <w:p w:rsidR="00795AD8" w:rsidRPr="001A1D13" w:rsidRDefault="00795AD8" w:rsidP="0076653D">
      <w:pPr>
        <w:ind w:left="2160" w:hanging="1440"/>
        <w:jc w:val="both"/>
        <w:rPr>
          <w:b/>
          <w:sz w:val="22"/>
          <w:szCs w:val="22"/>
        </w:rPr>
      </w:pPr>
      <w:r w:rsidRPr="001A1D13">
        <w:rPr>
          <w:b/>
          <w:sz w:val="22"/>
          <w:szCs w:val="22"/>
        </w:rPr>
        <w:t>Motion:</w:t>
      </w:r>
      <w:r w:rsidRPr="001A1D13">
        <w:rPr>
          <w:b/>
          <w:sz w:val="22"/>
          <w:szCs w:val="22"/>
        </w:rPr>
        <w:tab/>
        <w:t>Mr. Luers nominated Mr. Galecki as the new Vice-Chair for the Water Quality Board.  Mr. Earley seconded the motion.  The motion passed unanimously.</w:t>
      </w:r>
    </w:p>
    <w:p w:rsidR="00795AD8" w:rsidRPr="001A1D13" w:rsidRDefault="00795AD8" w:rsidP="00795AD8">
      <w:pPr>
        <w:ind w:left="720"/>
        <w:jc w:val="both"/>
        <w:rPr>
          <w:b/>
          <w:sz w:val="22"/>
          <w:szCs w:val="22"/>
        </w:rPr>
      </w:pPr>
    </w:p>
    <w:p w:rsidR="00795AD8" w:rsidRPr="001A1D13" w:rsidRDefault="00795AD8" w:rsidP="00795AD8">
      <w:pPr>
        <w:ind w:left="720"/>
        <w:jc w:val="both"/>
        <w:rPr>
          <w:b/>
          <w:sz w:val="22"/>
          <w:szCs w:val="22"/>
        </w:rPr>
      </w:pPr>
    </w:p>
    <w:p w:rsidR="007D337D" w:rsidRPr="001A1D13" w:rsidRDefault="00917047" w:rsidP="00A61CAA">
      <w:pPr>
        <w:jc w:val="both"/>
        <w:rPr>
          <w:b/>
          <w:sz w:val="22"/>
          <w:szCs w:val="22"/>
          <w:u w:val="single"/>
        </w:rPr>
      </w:pPr>
      <w:r w:rsidRPr="001A1D13">
        <w:rPr>
          <w:b/>
          <w:sz w:val="22"/>
          <w:szCs w:val="22"/>
          <w:u w:val="single"/>
        </w:rPr>
        <w:t>EXECUTIVE SECRETARY REPORT</w:t>
      </w:r>
    </w:p>
    <w:p w:rsidR="000F72F3" w:rsidRPr="001A1D13" w:rsidRDefault="000F72F3" w:rsidP="00E53BFF">
      <w:pPr>
        <w:jc w:val="both"/>
        <w:rPr>
          <w:i/>
          <w:sz w:val="22"/>
          <w:szCs w:val="22"/>
        </w:rPr>
      </w:pPr>
      <w:r w:rsidRPr="001A1D13">
        <w:rPr>
          <w:i/>
          <w:sz w:val="22"/>
          <w:szCs w:val="22"/>
        </w:rPr>
        <w:t>National Level</w:t>
      </w:r>
    </w:p>
    <w:p w:rsidR="00CB31F0" w:rsidRPr="001A1D13" w:rsidRDefault="00740AED" w:rsidP="0058385A">
      <w:pPr>
        <w:pStyle w:val="ListParagraph"/>
        <w:numPr>
          <w:ilvl w:val="0"/>
          <w:numId w:val="10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CB31F0" w:rsidRPr="001A1D13">
        <w:rPr>
          <w:sz w:val="22"/>
          <w:szCs w:val="22"/>
        </w:rPr>
        <w:t>he 401 W</w:t>
      </w:r>
      <w:r w:rsidR="00387BA9" w:rsidRPr="001A1D13">
        <w:rPr>
          <w:sz w:val="22"/>
          <w:szCs w:val="22"/>
        </w:rPr>
        <w:t xml:space="preserve">ater </w:t>
      </w:r>
      <w:r w:rsidR="00CB31F0" w:rsidRPr="001A1D13">
        <w:rPr>
          <w:sz w:val="22"/>
          <w:szCs w:val="22"/>
        </w:rPr>
        <w:t>Q</w:t>
      </w:r>
      <w:r w:rsidR="00387BA9" w:rsidRPr="001A1D13">
        <w:rPr>
          <w:sz w:val="22"/>
          <w:szCs w:val="22"/>
        </w:rPr>
        <w:t>uality</w:t>
      </w:r>
      <w:r w:rsidR="00CB31F0" w:rsidRPr="001A1D13">
        <w:rPr>
          <w:sz w:val="22"/>
          <w:szCs w:val="22"/>
        </w:rPr>
        <w:t xml:space="preserve"> certification program</w:t>
      </w:r>
      <w:r w:rsidR="007B1FEA" w:rsidRPr="001A1D13">
        <w:rPr>
          <w:rStyle w:val="Emphasis"/>
          <w:i w:val="0"/>
          <w:sz w:val="22"/>
          <w:szCs w:val="22"/>
        </w:rPr>
        <w:t xml:space="preserve"> p</w:t>
      </w:r>
      <w:r w:rsidR="00CB31F0" w:rsidRPr="001A1D13">
        <w:rPr>
          <w:rStyle w:val="Emphasis"/>
          <w:i w:val="0"/>
          <w:sz w:val="22"/>
          <w:szCs w:val="22"/>
        </w:rPr>
        <w:t>rovides states and tribes the authority to ensure that state water quality laws are not violated by the issuance of a federal permit/ license</w:t>
      </w:r>
      <w:r w:rsidR="00CB31F0" w:rsidRPr="001A1D13">
        <w:rPr>
          <w:sz w:val="22"/>
          <w:szCs w:val="22"/>
        </w:rPr>
        <w:t>.</w:t>
      </w:r>
    </w:p>
    <w:p w:rsidR="00AA6272" w:rsidRPr="001A1D13" w:rsidRDefault="0095306B" w:rsidP="0058385A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1A1D13">
        <w:rPr>
          <w:bCs/>
          <w:sz w:val="22"/>
          <w:szCs w:val="22"/>
        </w:rPr>
        <w:t>Water Quality Certif</w:t>
      </w:r>
      <w:r w:rsidR="00740AED">
        <w:rPr>
          <w:bCs/>
          <w:sz w:val="22"/>
          <w:szCs w:val="22"/>
        </w:rPr>
        <w:t xml:space="preserve">ication Improvement Act of 2019 </w:t>
      </w:r>
      <w:r w:rsidR="00C32D88" w:rsidRPr="001A1D13">
        <w:rPr>
          <w:bCs/>
          <w:sz w:val="22"/>
          <w:szCs w:val="22"/>
        </w:rPr>
        <w:t>a</w:t>
      </w:r>
      <w:r w:rsidRPr="001A1D13">
        <w:rPr>
          <w:sz w:val="22"/>
          <w:szCs w:val="22"/>
        </w:rPr>
        <w:t>ddress</w:t>
      </w:r>
      <w:r w:rsidR="00C32D88" w:rsidRPr="001A1D13">
        <w:rPr>
          <w:sz w:val="22"/>
          <w:szCs w:val="22"/>
        </w:rPr>
        <w:t>es</w:t>
      </w:r>
      <w:r w:rsidRPr="001A1D13">
        <w:rPr>
          <w:sz w:val="22"/>
          <w:szCs w:val="22"/>
        </w:rPr>
        <w:t xml:space="preserve"> concerns about states use of</w:t>
      </w:r>
      <w:r w:rsidR="00C32D88" w:rsidRPr="001A1D13">
        <w:rPr>
          <w:sz w:val="22"/>
          <w:szCs w:val="22"/>
        </w:rPr>
        <w:t xml:space="preserve"> the </w:t>
      </w:r>
      <w:r w:rsidRPr="001A1D13">
        <w:rPr>
          <w:sz w:val="22"/>
          <w:szCs w:val="22"/>
        </w:rPr>
        <w:t>tool to delay important energy projects.</w:t>
      </w:r>
    </w:p>
    <w:p w:rsidR="00AA6272" w:rsidRPr="001A1D13" w:rsidRDefault="00D87B76" w:rsidP="0058385A">
      <w:pPr>
        <w:pStyle w:val="ListParagraph"/>
        <w:numPr>
          <w:ilvl w:val="0"/>
          <w:numId w:val="7"/>
        </w:numPr>
        <w:tabs>
          <w:tab w:val="left" w:pos="1440"/>
        </w:tabs>
        <w:ind w:left="1800" w:hanging="720"/>
        <w:rPr>
          <w:sz w:val="22"/>
          <w:szCs w:val="22"/>
        </w:rPr>
      </w:pPr>
      <w:r w:rsidRPr="001A1D13">
        <w:rPr>
          <w:bCs/>
          <w:sz w:val="22"/>
          <w:szCs w:val="22"/>
        </w:rPr>
        <w:t>Executive Order on Promoting Energy Infrastructure and Economic Growth</w:t>
      </w:r>
      <w:r w:rsidR="00740AED">
        <w:rPr>
          <w:bCs/>
          <w:sz w:val="22"/>
          <w:szCs w:val="22"/>
        </w:rPr>
        <w:t xml:space="preserve"> directs EPA to develop new rules and guidance for the program.</w:t>
      </w:r>
    </w:p>
    <w:p w:rsidR="0095306B" w:rsidRPr="001A1D13" w:rsidRDefault="0095306B" w:rsidP="00760102">
      <w:pPr>
        <w:rPr>
          <w:sz w:val="22"/>
          <w:szCs w:val="22"/>
        </w:rPr>
      </w:pPr>
    </w:p>
    <w:p w:rsidR="00AA4D1E" w:rsidRPr="001A1D13" w:rsidRDefault="00AA4D1E" w:rsidP="00AA4D1E">
      <w:pPr>
        <w:tabs>
          <w:tab w:val="left" w:pos="1080"/>
        </w:tabs>
        <w:jc w:val="both"/>
        <w:rPr>
          <w:sz w:val="22"/>
          <w:szCs w:val="22"/>
        </w:rPr>
      </w:pPr>
    </w:p>
    <w:p w:rsidR="00805358" w:rsidRPr="001A1D13" w:rsidRDefault="00805358" w:rsidP="00AA4D1E">
      <w:pPr>
        <w:tabs>
          <w:tab w:val="left" w:pos="1080"/>
        </w:tabs>
        <w:jc w:val="both"/>
        <w:rPr>
          <w:sz w:val="22"/>
          <w:szCs w:val="22"/>
        </w:rPr>
      </w:pPr>
      <w:r w:rsidRPr="001A1D13">
        <w:rPr>
          <w:i/>
          <w:sz w:val="22"/>
          <w:szCs w:val="22"/>
        </w:rPr>
        <w:t>State Level</w:t>
      </w:r>
    </w:p>
    <w:p w:rsidR="003A3A70" w:rsidRPr="001A1D13" w:rsidRDefault="00740AED" w:rsidP="0058385A">
      <w:pPr>
        <w:pStyle w:val="ListParagraph"/>
        <w:numPr>
          <w:ilvl w:val="0"/>
          <w:numId w:val="8"/>
        </w:numPr>
        <w:tabs>
          <w:tab w:val="left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760102" w:rsidRPr="001A1D13">
        <w:rPr>
          <w:sz w:val="22"/>
          <w:szCs w:val="22"/>
        </w:rPr>
        <w:t xml:space="preserve">he </w:t>
      </w:r>
      <w:r w:rsidR="00760102" w:rsidRPr="001A1D13">
        <w:rPr>
          <w:color w:val="222222"/>
          <w:sz w:val="22"/>
          <w:szCs w:val="22"/>
        </w:rPr>
        <w:t xml:space="preserve">Willow Creek spill </w:t>
      </w:r>
      <w:r w:rsidR="00651C5B" w:rsidRPr="001A1D13">
        <w:rPr>
          <w:color w:val="222222"/>
          <w:sz w:val="22"/>
          <w:szCs w:val="22"/>
        </w:rPr>
        <w:t>near</w:t>
      </w:r>
      <w:r w:rsidR="00760102" w:rsidRPr="001A1D13">
        <w:rPr>
          <w:color w:val="222222"/>
          <w:sz w:val="22"/>
          <w:szCs w:val="22"/>
        </w:rPr>
        <w:t xml:space="preserve"> </w:t>
      </w:r>
      <w:r w:rsidR="00651C5B" w:rsidRPr="001A1D13">
        <w:rPr>
          <w:color w:val="222222"/>
          <w:sz w:val="22"/>
          <w:szCs w:val="22"/>
        </w:rPr>
        <w:t>Highway</w:t>
      </w:r>
      <w:r w:rsidR="00760102" w:rsidRPr="001A1D13">
        <w:rPr>
          <w:color w:val="222222"/>
          <w:sz w:val="22"/>
          <w:szCs w:val="22"/>
        </w:rPr>
        <w:t xml:space="preserve"> 19. </w:t>
      </w:r>
      <w:r w:rsidR="002C6213" w:rsidRPr="001A1D13">
        <w:rPr>
          <w:color w:val="222222"/>
          <w:sz w:val="22"/>
          <w:szCs w:val="22"/>
        </w:rPr>
        <w:t xml:space="preserve"> From a truck rollover t</w:t>
      </w:r>
      <w:r w:rsidR="00760102" w:rsidRPr="001A1D13">
        <w:rPr>
          <w:color w:val="222222"/>
          <w:sz w:val="22"/>
          <w:szCs w:val="22"/>
        </w:rPr>
        <w:t xml:space="preserve">here </w:t>
      </w:r>
      <w:r w:rsidR="00E11883" w:rsidRPr="001A1D13">
        <w:rPr>
          <w:color w:val="222222"/>
          <w:sz w:val="22"/>
          <w:szCs w:val="22"/>
        </w:rPr>
        <w:t>was</w:t>
      </w:r>
      <w:r w:rsidR="00760102" w:rsidRPr="001A1D13">
        <w:rPr>
          <w:color w:val="222222"/>
          <w:sz w:val="22"/>
          <w:szCs w:val="22"/>
        </w:rPr>
        <w:t xml:space="preserve"> between 300 and 500 gallons of crude oil released into Willow Creek about 4 miles above th</w:t>
      </w:r>
      <w:r w:rsidR="00FC3EEF" w:rsidRPr="001A1D13">
        <w:rPr>
          <w:color w:val="222222"/>
          <w:sz w:val="22"/>
          <w:szCs w:val="22"/>
        </w:rPr>
        <w:t xml:space="preserve">e confluence </w:t>
      </w:r>
      <w:r w:rsidR="002C6213" w:rsidRPr="001A1D13">
        <w:rPr>
          <w:color w:val="222222"/>
          <w:sz w:val="22"/>
          <w:szCs w:val="22"/>
        </w:rPr>
        <w:t xml:space="preserve">of </w:t>
      </w:r>
      <w:r w:rsidR="00FC3EEF" w:rsidRPr="001A1D13">
        <w:rPr>
          <w:color w:val="222222"/>
          <w:sz w:val="22"/>
          <w:szCs w:val="22"/>
        </w:rPr>
        <w:t>Price River</w:t>
      </w:r>
      <w:r w:rsidR="00C32D88" w:rsidRPr="001A1D13">
        <w:rPr>
          <w:color w:val="222222"/>
          <w:sz w:val="22"/>
          <w:szCs w:val="22"/>
        </w:rPr>
        <w:t xml:space="preserve"> with</w:t>
      </w:r>
      <w:r w:rsidR="00FC3EEF" w:rsidRPr="001A1D13">
        <w:rPr>
          <w:color w:val="222222"/>
          <w:sz w:val="22"/>
          <w:szCs w:val="22"/>
        </w:rPr>
        <w:t xml:space="preserve"> n</w:t>
      </w:r>
      <w:r w:rsidR="00760102" w:rsidRPr="001A1D13">
        <w:rPr>
          <w:color w:val="222222"/>
          <w:sz w:val="22"/>
          <w:szCs w:val="22"/>
        </w:rPr>
        <w:t xml:space="preserve">o detectable contamination in </w:t>
      </w:r>
      <w:r w:rsidR="00C32D88" w:rsidRPr="001A1D13">
        <w:rPr>
          <w:color w:val="222222"/>
          <w:sz w:val="22"/>
          <w:szCs w:val="22"/>
        </w:rPr>
        <w:t xml:space="preserve">the </w:t>
      </w:r>
      <w:r w:rsidR="00760102" w:rsidRPr="001A1D13">
        <w:rPr>
          <w:color w:val="222222"/>
          <w:sz w:val="22"/>
          <w:szCs w:val="22"/>
        </w:rPr>
        <w:t xml:space="preserve">Price River. An under road culvert </w:t>
      </w:r>
      <w:r w:rsidR="003B77A1" w:rsidRPr="001A1D13">
        <w:rPr>
          <w:color w:val="222222"/>
          <w:sz w:val="22"/>
          <w:szCs w:val="22"/>
        </w:rPr>
        <w:t xml:space="preserve">was </w:t>
      </w:r>
      <w:r w:rsidR="00760102" w:rsidRPr="001A1D13">
        <w:rPr>
          <w:color w:val="222222"/>
          <w:sz w:val="22"/>
          <w:szCs w:val="22"/>
        </w:rPr>
        <w:t xml:space="preserve">blocked </w:t>
      </w:r>
      <w:r w:rsidR="003B77A1" w:rsidRPr="001A1D13">
        <w:rPr>
          <w:color w:val="222222"/>
          <w:sz w:val="22"/>
          <w:szCs w:val="22"/>
        </w:rPr>
        <w:t xml:space="preserve">quickly by crews at the scene. </w:t>
      </w:r>
      <w:r w:rsidR="006E37AC" w:rsidRPr="001A1D13">
        <w:rPr>
          <w:color w:val="222222"/>
          <w:sz w:val="22"/>
          <w:szCs w:val="22"/>
        </w:rPr>
        <w:t xml:space="preserve">The spill was cleaned up by crews </w:t>
      </w:r>
      <w:r w:rsidR="00C32D88" w:rsidRPr="001A1D13">
        <w:rPr>
          <w:color w:val="222222"/>
          <w:sz w:val="22"/>
          <w:szCs w:val="22"/>
        </w:rPr>
        <w:t xml:space="preserve">in </w:t>
      </w:r>
      <w:r w:rsidR="00E11883" w:rsidRPr="001A1D13">
        <w:rPr>
          <w:color w:val="222222"/>
          <w:sz w:val="22"/>
          <w:szCs w:val="22"/>
        </w:rPr>
        <w:t>several days</w:t>
      </w:r>
      <w:r w:rsidR="006E37AC" w:rsidRPr="001A1D13">
        <w:rPr>
          <w:color w:val="222222"/>
          <w:sz w:val="22"/>
          <w:szCs w:val="22"/>
        </w:rPr>
        <w:t>.</w:t>
      </w:r>
    </w:p>
    <w:p w:rsidR="003D0E9C" w:rsidRPr="001A1D13" w:rsidRDefault="003D0E9C" w:rsidP="003D0E9C">
      <w:pPr>
        <w:pStyle w:val="ListParagraph"/>
        <w:tabs>
          <w:tab w:val="left" w:pos="720"/>
        </w:tabs>
        <w:jc w:val="both"/>
        <w:rPr>
          <w:sz w:val="22"/>
          <w:szCs w:val="22"/>
        </w:rPr>
      </w:pPr>
    </w:p>
    <w:p w:rsidR="00717457" w:rsidRPr="001A1D13" w:rsidRDefault="00740AED" w:rsidP="0058385A">
      <w:pPr>
        <w:pStyle w:val="ListParagraph"/>
        <w:numPr>
          <w:ilvl w:val="0"/>
          <w:numId w:val="9"/>
        </w:numPr>
        <w:shd w:val="clear" w:color="auto" w:fill="FFFFFF"/>
        <w:ind w:left="72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The</w:t>
      </w:r>
      <w:r w:rsidR="006E37AC" w:rsidRPr="001A1D13">
        <w:rPr>
          <w:color w:val="222222"/>
          <w:sz w:val="22"/>
          <w:szCs w:val="22"/>
        </w:rPr>
        <w:t xml:space="preserve"> Ogden Swift building</w:t>
      </w:r>
      <w:r w:rsidR="00467A6D" w:rsidRPr="001A1D13">
        <w:rPr>
          <w:color w:val="222222"/>
          <w:sz w:val="22"/>
          <w:szCs w:val="22"/>
        </w:rPr>
        <w:t xml:space="preserve"> is currently owned by the City of Ogden and is being considered for re-development. In 2018, an EPA Targeted Brownfields Assessment was conducted on behalf of the City of Ogden at the </w:t>
      </w:r>
      <w:r w:rsidR="002C6213" w:rsidRPr="001A1D13">
        <w:rPr>
          <w:color w:val="222222"/>
          <w:sz w:val="22"/>
          <w:szCs w:val="22"/>
        </w:rPr>
        <w:t>s</w:t>
      </w:r>
      <w:r w:rsidR="00467A6D" w:rsidRPr="001A1D13">
        <w:rPr>
          <w:color w:val="222222"/>
          <w:sz w:val="22"/>
          <w:szCs w:val="22"/>
        </w:rPr>
        <w:t>ite.</w:t>
      </w:r>
      <w:r w:rsidR="00717457" w:rsidRPr="001A1D13">
        <w:rPr>
          <w:color w:val="222222"/>
          <w:sz w:val="22"/>
          <w:szCs w:val="22"/>
        </w:rPr>
        <w:t xml:space="preserve">  This assessment documented more than 40,000 abandoned containers of chemicals including flammables, corrosives, toxic substances, water reactives, potential explosives and other dangerous chemicals. The </w:t>
      </w:r>
      <w:r w:rsidR="002C6213" w:rsidRPr="001A1D13">
        <w:rPr>
          <w:color w:val="222222"/>
          <w:sz w:val="22"/>
          <w:szCs w:val="22"/>
        </w:rPr>
        <w:t>s</w:t>
      </w:r>
      <w:r w:rsidR="00717457" w:rsidRPr="001A1D13">
        <w:rPr>
          <w:color w:val="222222"/>
          <w:sz w:val="22"/>
          <w:szCs w:val="22"/>
        </w:rPr>
        <w:t xml:space="preserve">ite was referred to EPA's Emergency Response Unit. The City of Ogden granted </w:t>
      </w:r>
      <w:r w:rsidR="002C6213" w:rsidRPr="001A1D13">
        <w:rPr>
          <w:color w:val="222222"/>
          <w:sz w:val="22"/>
          <w:szCs w:val="22"/>
        </w:rPr>
        <w:t xml:space="preserve">the </w:t>
      </w:r>
      <w:r w:rsidR="00717457" w:rsidRPr="001A1D13">
        <w:rPr>
          <w:color w:val="222222"/>
          <w:sz w:val="22"/>
          <w:szCs w:val="22"/>
        </w:rPr>
        <w:t xml:space="preserve">EPA access to the property on March 19, 2019 and </w:t>
      </w:r>
      <w:r w:rsidR="002C6213" w:rsidRPr="001A1D13">
        <w:rPr>
          <w:color w:val="222222"/>
          <w:sz w:val="22"/>
          <w:szCs w:val="22"/>
        </w:rPr>
        <w:t xml:space="preserve">the </w:t>
      </w:r>
      <w:r w:rsidR="00717457" w:rsidRPr="001A1D13">
        <w:rPr>
          <w:color w:val="222222"/>
          <w:sz w:val="22"/>
          <w:szCs w:val="22"/>
        </w:rPr>
        <w:t xml:space="preserve">EPA initiated response operations on March 29, 2019. </w:t>
      </w:r>
      <w:r w:rsidR="002C6213" w:rsidRPr="001A1D13">
        <w:rPr>
          <w:color w:val="222222"/>
          <w:sz w:val="22"/>
          <w:szCs w:val="22"/>
        </w:rPr>
        <w:t xml:space="preserve">The </w:t>
      </w:r>
      <w:r w:rsidR="00717457" w:rsidRPr="001A1D13">
        <w:rPr>
          <w:color w:val="222222"/>
          <w:sz w:val="22"/>
          <w:szCs w:val="22"/>
        </w:rPr>
        <w:t>EPA has ramp</w:t>
      </w:r>
      <w:r w:rsidR="00E97AC5" w:rsidRPr="001A1D13">
        <w:rPr>
          <w:color w:val="222222"/>
          <w:sz w:val="22"/>
          <w:szCs w:val="22"/>
        </w:rPr>
        <w:t>ed</w:t>
      </w:r>
      <w:r w:rsidR="00717457" w:rsidRPr="001A1D13">
        <w:rPr>
          <w:color w:val="222222"/>
          <w:sz w:val="22"/>
          <w:szCs w:val="22"/>
        </w:rPr>
        <w:t xml:space="preserve"> up the treatment of water reactive m</w:t>
      </w:r>
      <w:r w:rsidR="00416DE9" w:rsidRPr="001A1D13">
        <w:rPr>
          <w:color w:val="222222"/>
          <w:sz w:val="22"/>
          <w:szCs w:val="22"/>
        </w:rPr>
        <w:t>aterials found on-site</w:t>
      </w:r>
      <w:r w:rsidR="00FC3EEF" w:rsidRPr="001A1D13">
        <w:rPr>
          <w:color w:val="222222"/>
          <w:sz w:val="22"/>
          <w:szCs w:val="22"/>
        </w:rPr>
        <w:t xml:space="preserve">.  The </w:t>
      </w:r>
      <w:r w:rsidR="00717457" w:rsidRPr="001A1D13">
        <w:rPr>
          <w:color w:val="222222"/>
          <w:sz w:val="22"/>
          <w:szCs w:val="22"/>
        </w:rPr>
        <w:t xml:space="preserve">EPA is working to bring a full water treatment system on-line. </w:t>
      </w:r>
    </w:p>
    <w:p w:rsidR="003D0E9C" w:rsidRPr="001A1D13" w:rsidRDefault="003D0E9C" w:rsidP="003D0E9C">
      <w:pPr>
        <w:pStyle w:val="ListParagraph"/>
        <w:shd w:val="clear" w:color="auto" w:fill="FFFFFF"/>
        <w:rPr>
          <w:color w:val="222222"/>
          <w:sz w:val="22"/>
          <w:szCs w:val="22"/>
        </w:rPr>
      </w:pPr>
    </w:p>
    <w:p w:rsidR="00F35569" w:rsidRPr="001A1D13" w:rsidRDefault="00A0785C" w:rsidP="0058385A">
      <w:pPr>
        <w:pStyle w:val="ListParagraph"/>
        <w:numPr>
          <w:ilvl w:val="0"/>
          <w:numId w:val="9"/>
        </w:numPr>
        <w:shd w:val="clear" w:color="auto" w:fill="FFFFFF"/>
        <w:ind w:left="720"/>
        <w:rPr>
          <w:color w:val="222222"/>
          <w:sz w:val="22"/>
          <w:szCs w:val="22"/>
        </w:rPr>
      </w:pPr>
      <w:r w:rsidRPr="001A1D13">
        <w:rPr>
          <w:color w:val="222222"/>
          <w:sz w:val="22"/>
          <w:szCs w:val="22"/>
        </w:rPr>
        <w:t>Headwater NNC Rulemaking.  There were substantial comments</w:t>
      </w:r>
      <w:r w:rsidR="00E97AC5" w:rsidRPr="001A1D13">
        <w:rPr>
          <w:color w:val="222222"/>
          <w:sz w:val="22"/>
          <w:szCs w:val="22"/>
        </w:rPr>
        <w:t xml:space="preserve"> during the Public Notice process</w:t>
      </w:r>
      <w:r w:rsidRPr="001A1D13">
        <w:rPr>
          <w:color w:val="222222"/>
          <w:sz w:val="22"/>
          <w:szCs w:val="22"/>
        </w:rPr>
        <w:t>. The Rulemaking will be finalized in June.</w:t>
      </w:r>
    </w:p>
    <w:p w:rsidR="003D0E9C" w:rsidRPr="001A1D13" w:rsidRDefault="003D0E9C" w:rsidP="003D0E9C">
      <w:pPr>
        <w:shd w:val="clear" w:color="auto" w:fill="FFFFFF"/>
        <w:rPr>
          <w:color w:val="222222"/>
          <w:sz w:val="22"/>
          <w:szCs w:val="22"/>
        </w:rPr>
      </w:pPr>
    </w:p>
    <w:p w:rsidR="004A4823" w:rsidRPr="001A1D13" w:rsidRDefault="004A4823" w:rsidP="0058385A">
      <w:pPr>
        <w:pStyle w:val="ListParagraph"/>
        <w:numPr>
          <w:ilvl w:val="0"/>
          <w:numId w:val="9"/>
        </w:numPr>
        <w:shd w:val="clear" w:color="auto" w:fill="FFFFFF"/>
        <w:ind w:left="720"/>
        <w:rPr>
          <w:color w:val="222222"/>
          <w:sz w:val="22"/>
          <w:szCs w:val="22"/>
        </w:rPr>
      </w:pPr>
      <w:r w:rsidRPr="001A1D13">
        <w:rPr>
          <w:color w:val="222222"/>
          <w:sz w:val="22"/>
          <w:szCs w:val="22"/>
        </w:rPr>
        <w:t xml:space="preserve">Dr. Gaddis </w:t>
      </w:r>
      <w:r w:rsidR="004F4DCC" w:rsidRPr="001A1D13">
        <w:rPr>
          <w:color w:val="222222"/>
          <w:sz w:val="22"/>
          <w:szCs w:val="22"/>
        </w:rPr>
        <w:t>updated the board on the Integrated Report and call for data.</w:t>
      </w:r>
    </w:p>
    <w:p w:rsidR="003D0E9C" w:rsidRPr="001A1D13" w:rsidRDefault="003D0E9C" w:rsidP="003D0E9C">
      <w:pPr>
        <w:shd w:val="clear" w:color="auto" w:fill="FFFFFF"/>
        <w:rPr>
          <w:color w:val="222222"/>
          <w:sz w:val="22"/>
          <w:szCs w:val="22"/>
        </w:rPr>
      </w:pPr>
    </w:p>
    <w:p w:rsidR="006E37AC" w:rsidRPr="001A1D13" w:rsidRDefault="00A0785C" w:rsidP="0058385A">
      <w:pPr>
        <w:pStyle w:val="ListParagraph"/>
        <w:numPr>
          <w:ilvl w:val="0"/>
          <w:numId w:val="9"/>
        </w:numPr>
        <w:shd w:val="clear" w:color="auto" w:fill="FFFFFF"/>
        <w:tabs>
          <w:tab w:val="left" w:pos="720"/>
        </w:tabs>
        <w:ind w:left="720"/>
        <w:jc w:val="both"/>
        <w:rPr>
          <w:sz w:val="22"/>
          <w:szCs w:val="22"/>
        </w:rPr>
      </w:pPr>
      <w:r w:rsidRPr="001A1D13">
        <w:rPr>
          <w:color w:val="222222"/>
          <w:sz w:val="22"/>
          <w:szCs w:val="22"/>
        </w:rPr>
        <w:lastRenderedPageBreak/>
        <w:t>Nonpoint Source</w:t>
      </w:r>
      <w:r w:rsidR="00387BA9" w:rsidRPr="001A1D13">
        <w:rPr>
          <w:color w:val="222222"/>
          <w:sz w:val="22"/>
          <w:szCs w:val="22"/>
        </w:rPr>
        <w:t xml:space="preserve"> program</w:t>
      </w:r>
      <w:r w:rsidR="004F4DCC" w:rsidRPr="001A1D13">
        <w:rPr>
          <w:color w:val="222222"/>
          <w:sz w:val="22"/>
          <w:szCs w:val="22"/>
        </w:rPr>
        <w:t xml:space="preserve">.  Water Quality has received 59 applications totaling $3.3 million in requests.  </w:t>
      </w:r>
      <w:r w:rsidR="00BE3FDF" w:rsidRPr="001A1D13">
        <w:rPr>
          <w:color w:val="222222"/>
          <w:sz w:val="22"/>
          <w:szCs w:val="22"/>
        </w:rPr>
        <w:t>The targeted basin</w:t>
      </w:r>
      <w:r w:rsidR="004F4DCC" w:rsidRPr="001A1D13">
        <w:rPr>
          <w:color w:val="222222"/>
          <w:sz w:val="22"/>
          <w:szCs w:val="22"/>
        </w:rPr>
        <w:t xml:space="preserve"> for </w:t>
      </w:r>
      <w:r w:rsidR="007B5EFF" w:rsidRPr="001A1D13">
        <w:rPr>
          <w:color w:val="222222"/>
          <w:sz w:val="22"/>
          <w:szCs w:val="22"/>
        </w:rPr>
        <w:t xml:space="preserve">the year </w:t>
      </w:r>
      <w:r w:rsidR="004F4DCC" w:rsidRPr="001A1D13">
        <w:rPr>
          <w:color w:val="222222"/>
          <w:sz w:val="22"/>
          <w:szCs w:val="22"/>
        </w:rPr>
        <w:t>2020 is the Jordan River, Utah Lake and the Provo River</w:t>
      </w:r>
      <w:r w:rsidR="00CA04D7" w:rsidRPr="001A1D13">
        <w:rPr>
          <w:color w:val="222222"/>
          <w:sz w:val="22"/>
          <w:szCs w:val="22"/>
        </w:rPr>
        <w:t>.</w:t>
      </w:r>
      <w:r w:rsidR="00BE3FDF" w:rsidRPr="001A1D13">
        <w:rPr>
          <w:color w:val="222222"/>
          <w:sz w:val="22"/>
          <w:szCs w:val="22"/>
        </w:rPr>
        <w:t xml:space="preserve">  Water Quality </w:t>
      </w:r>
      <w:r w:rsidR="001C4F16" w:rsidRPr="001A1D13">
        <w:rPr>
          <w:color w:val="222222"/>
          <w:sz w:val="22"/>
          <w:szCs w:val="22"/>
        </w:rPr>
        <w:t xml:space="preserve">has </w:t>
      </w:r>
      <w:r w:rsidR="00BE3FDF" w:rsidRPr="001A1D13">
        <w:rPr>
          <w:color w:val="222222"/>
          <w:sz w:val="22"/>
          <w:szCs w:val="22"/>
        </w:rPr>
        <w:t>granted 41 of the 59 projects.</w:t>
      </w:r>
    </w:p>
    <w:p w:rsidR="003D0E9C" w:rsidRPr="001A1D13" w:rsidRDefault="003D0E9C" w:rsidP="003D0E9C">
      <w:pPr>
        <w:shd w:val="clear" w:color="auto" w:fill="FFFFFF"/>
        <w:tabs>
          <w:tab w:val="left" w:pos="720"/>
        </w:tabs>
        <w:jc w:val="both"/>
        <w:rPr>
          <w:sz w:val="22"/>
          <w:szCs w:val="22"/>
        </w:rPr>
      </w:pPr>
    </w:p>
    <w:p w:rsidR="00BE3FDF" w:rsidRPr="001A1D13" w:rsidRDefault="00740AED" w:rsidP="0058385A">
      <w:pPr>
        <w:pStyle w:val="ListParagraph"/>
        <w:numPr>
          <w:ilvl w:val="0"/>
          <w:numId w:val="9"/>
        </w:numPr>
        <w:shd w:val="clear" w:color="auto" w:fill="FFFFFF"/>
        <w:tabs>
          <w:tab w:val="left" w:pos="720"/>
        </w:tabs>
        <w:ind w:left="720"/>
        <w:jc w:val="both"/>
        <w:rPr>
          <w:sz w:val="22"/>
          <w:szCs w:val="22"/>
        </w:rPr>
      </w:pPr>
      <w:r>
        <w:rPr>
          <w:color w:val="222222"/>
          <w:sz w:val="22"/>
          <w:szCs w:val="22"/>
        </w:rPr>
        <w:t xml:space="preserve">In </w:t>
      </w:r>
      <w:r w:rsidR="00BE3FDF" w:rsidRPr="001A1D13">
        <w:rPr>
          <w:color w:val="222222"/>
          <w:sz w:val="22"/>
          <w:szCs w:val="22"/>
        </w:rPr>
        <w:t>Garfield County the Division of Water Quality</w:t>
      </w:r>
      <w:r w:rsidR="00BE3FDF" w:rsidRPr="001A1D13">
        <w:rPr>
          <w:color w:val="222222"/>
          <w:sz w:val="22"/>
          <w:szCs w:val="22"/>
          <w:shd w:val="clear" w:color="auto" w:fill="FFFFFF"/>
        </w:rPr>
        <w:t xml:space="preserve"> has teamed up with the Utah Geological Survey and a Garfield County study to assess water quantity and quality issues related to growth and commercial expansion in the Bryce Canyon area. </w:t>
      </w:r>
    </w:p>
    <w:p w:rsidR="003D0E9C" w:rsidRPr="001A1D13" w:rsidRDefault="003D0E9C" w:rsidP="003D0E9C">
      <w:pPr>
        <w:pStyle w:val="ListParagraph"/>
        <w:rPr>
          <w:sz w:val="22"/>
          <w:szCs w:val="22"/>
        </w:rPr>
      </w:pPr>
    </w:p>
    <w:p w:rsidR="003D0E9C" w:rsidRPr="001A1D13" w:rsidRDefault="003D0E9C" w:rsidP="0058385A">
      <w:pPr>
        <w:pStyle w:val="ListParagraph"/>
        <w:numPr>
          <w:ilvl w:val="0"/>
          <w:numId w:val="9"/>
        </w:numPr>
        <w:shd w:val="clear" w:color="auto" w:fill="FFFFFF"/>
        <w:tabs>
          <w:tab w:val="left" w:pos="720"/>
        </w:tabs>
        <w:ind w:left="720"/>
        <w:jc w:val="both"/>
        <w:rPr>
          <w:sz w:val="22"/>
          <w:szCs w:val="22"/>
        </w:rPr>
      </w:pPr>
      <w:r w:rsidRPr="001A1D13">
        <w:rPr>
          <w:sz w:val="22"/>
          <w:szCs w:val="22"/>
        </w:rPr>
        <w:t xml:space="preserve">Dr. Gaddis </w:t>
      </w:r>
      <w:r w:rsidR="00D20286" w:rsidRPr="001A1D13">
        <w:rPr>
          <w:sz w:val="22"/>
          <w:szCs w:val="22"/>
        </w:rPr>
        <w:t xml:space="preserve">also </w:t>
      </w:r>
      <w:r w:rsidRPr="001A1D13">
        <w:rPr>
          <w:sz w:val="22"/>
          <w:szCs w:val="22"/>
        </w:rPr>
        <w:t xml:space="preserve">reported </w:t>
      </w:r>
      <w:r w:rsidR="00DB0931" w:rsidRPr="001A1D13">
        <w:rPr>
          <w:sz w:val="22"/>
          <w:szCs w:val="22"/>
        </w:rPr>
        <w:t>that she attended a</w:t>
      </w:r>
      <w:r w:rsidR="00740AED">
        <w:rPr>
          <w:sz w:val="22"/>
          <w:szCs w:val="22"/>
        </w:rPr>
        <w:t xml:space="preserve"> legislative</w:t>
      </w:r>
      <w:r w:rsidR="00DB0931" w:rsidRPr="001A1D13">
        <w:rPr>
          <w:sz w:val="22"/>
          <w:szCs w:val="22"/>
        </w:rPr>
        <w:t xml:space="preserve"> meeting regarding </w:t>
      </w:r>
      <w:r w:rsidR="00740AED">
        <w:rPr>
          <w:sz w:val="22"/>
          <w:szCs w:val="22"/>
        </w:rPr>
        <w:t>the need for a s</w:t>
      </w:r>
      <w:r w:rsidRPr="001A1D13">
        <w:rPr>
          <w:sz w:val="22"/>
          <w:szCs w:val="22"/>
        </w:rPr>
        <w:t>tate-wide study of wastewater and stormwater</w:t>
      </w:r>
      <w:r w:rsidR="00DB0931" w:rsidRPr="001A1D13">
        <w:rPr>
          <w:sz w:val="22"/>
          <w:szCs w:val="22"/>
        </w:rPr>
        <w:t>.</w:t>
      </w:r>
    </w:p>
    <w:p w:rsidR="00DB0931" w:rsidRPr="001A1D13" w:rsidRDefault="00DB0931" w:rsidP="00DB0931">
      <w:pPr>
        <w:pStyle w:val="ListParagraph"/>
        <w:rPr>
          <w:sz w:val="22"/>
          <w:szCs w:val="22"/>
        </w:rPr>
      </w:pPr>
    </w:p>
    <w:p w:rsidR="00DB0931" w:rsidRPr="001A1D13" w:rsidRDefault="00BE2787" w:rsidP="0058385A">
      <w:pPr>
        <w:pStyle w:val="ListParagraph"/>
        <w:numPr>
          <w:ilvl w:val="0"/>
          <w:numId w:val="9"/>
        </w:numPr>
        <w:shd w:val="clear" w:color="auto" w:fill="FFFFFF"/>
        <w:tabs>
          <w:tab w:val="left" w:pos="720"/>
        </w:tabs>
        <w:ind w:left="720"/>
        <w:jc w:val="both"/>
        <w:rPr>
          <w:sz w:val="22"/>
          <w:szCs w:val="22"/>
        </w:rPr>
      </w:pPr>
      <w:r w:rsidRPr="001A1D13">
        <w:rPr>
          <w:sz w:val="22"/>
          <w:szCs w:val="22"/>
        </w:rPr>
        <w:t xml:space="preserve">Dr. Gaddis asked the Water Quality Board </w:t>
      </w:r>
      <w:r w:rsidR="003303DE" w:rsidRPr="001A1D13">
        <w:rPr>
          <w:sz w:val="22"/>
          <w:szCs w:val="22"/>
        </w:rPr>
        <w:t>to consider allocating money a</w:t>
      </w:r>
      <w:r w:rsidR="00421C89" w:rsidRPr="001A1D13">
        <w:rPr>
          <w:sz w:val="22"/>
          <w:szCs w:val="22"/>
        </w:rPr>
        <w:t xml:space="preserve">nd how the board would like </w:t>
      </w:r>
      <w:r w:rsidR="00740AED">
        <w:rPr>
          <w:sz w:val="22"/>
          <w:szCs w:val="22"/>
        </w:rPr>
        <w:t>information presented for s</w:t>
      </w:r>
      <w:r w:rsidR="003303DE" w:rsidRPr="001A1D13">
        <w:rPr>
          <w:sz w:val="22"/>
          <w:szCs w:val="22"/>
        </w:rPr>
        <w:t xml:space="preserve">eptic </w:t>
      </w:r>
      <w:r w:rsidR="00740AED">
        <w:rPr>
          <w:sz w:val="22"/>
          <w:szCs w:val="22"/>
        </w:rPr>
        <w:t>density studies</w:t>
      </w:r>
      <w:r w:rsidR="003303DE" w:rsidRPr="001A1D13">
        <w:rPr>
          <w:sz w:val="22"/>
          <w:szCs w:val="22"/>
        </w:rPr>
        <w:t>.  Th</w:t>
      </w:r>
      <w:r w:rsidR="00740AED">
        <w:rPr>
          <w:sz w:val="22"/>
          <w:szCs w:val="22"/>
        </w:rPr>
        <w:t>e</w:t>
      </w:r>
      <w:r w:rsidR="003303DE" w:rsidRPr="001A1D13">
        <w:rPr>
          <w:sz w:val="22"/>
          <w:szCs w:val="22"/>
        </w:rPr>
        <w:t>s</w:t>
      </w:r>
      <w:r w:rsidR="00740AED">
        <w:rPr>
          <w:sz w:val="22"/>
          <w:szCs w:val="22"/>
        </w:rPr>
        <w:t>e</w:t>
      </w:r>
      <w:r w:rsidRPr="001A1D13">
        <w:rPr>
          <w:sz w:val="22"/>
          <w:szCs w:val="22"/>
        </w:rPr>
        <w:t xml:space="preserve"> </w:t>
      </w:r>
      <w:r w:rsidR="00740AED">
        <w:rPr>
          <w:sz w:val="22"/>
          <w:szCs w:val="22"/>
        </w:rPr>
        <w:t>studies</w:t>
      </w:r>
      <w:r w:rsidR="00AD2378" w:rsidRPr="001A1D13">
        <w:rPr>
          <w:sz w:val="22"/>
          <w:szCs w:val="22"/>
        </w:rPr>
        <w:t xml:space="preserve"> </w:t>
      </w:r>
      <w:r w:rsidRPr="001A1D13">
        <w:rPr>
          <w:sz w:val="22"/>
          <w:szCs w:val="22"/>
        </w:rPr>
        <w:t>w</w:t>
      </w:r>
      <w:r w:rsidR="00740AED">
        <w:rPr>
          <w:sz w:val="22"/>
          <w:szCs w:val="22"/>
        </w:rPr>
        <w:t>ere</w:t>
      </w:r>
      <w:r w:rsidRPr="001A1D13">
        <w:rPr>
          <w:sz w:val="22"/>
          <w:szCs w:val="22"/>
        </w:rPr>
        <w:t xml:space="preserve"> previously deferred by the Water Quality Board</w:t>
      </w:r>
      <w:r w:rsidR="003303DE" w:rsidRPr="001A1D13">
        <w:rPr>
          <w:sz w:val="22"/>
          <w:szCs w:val="22"/>
        </w:rPr>
        <w:t xml:space="preserve">.  </w:t>
      </w:r>
      <w:r w:rsidRPr="001A1D13">
        <w:rPr>
          <w:sz w:val="22"/>
          <w:szCs w:val="22"/>
        </w:rPr>
        <w:t xml:space="preserve">There was a request made to the legislature </w:t>
      </w:r>
      <w:r w:rsidR="003303DE" w:rsidRPr="001A1D13">
        <w:rPr>
          <w:sz w:val="22"/>
          <w:szCs w:val="22"/>
        </w:rPr>
        <w:t xml:space="preserve">for funding </w:t>
      </w:r>
      <w:r w:rsidR="00C533AC" w:rsidRPr="001A1D13">
        <w:rPr>
          <w:sz w:val="22"/>
          <w:szCs w:val="22"/>
        </w:rPr>
        <w:t>but that</w:t>
      </w:r>
      <w:r w:rsidRPr="001A1D13">
        <w:rPr>
          <w:sz w:val="22"/>
          <w:szCs w:val="22"/>
        </w:rPr>
        <w:t xml:space="preserve"> request was not funded </w:t>
      </w:r>
      <w:r w:rsidR="003303DE" w:rsidRPr="001A1D13">
        <w:rPr>
          <w:sz w:val="22"/>
          <w:szCs w:val="22"/>
        </w:rPr>
        <w:t xml:space="preserve">during </w:t>
      </w:r>
      <w:r w:rsidRPr="001A1D13">
        <w:rPr>
          <w:sz w:val="22"/>
          <w:szCs w:val="22"/>
        </w:rPr>
        <w:t xml:space="preserve">the last session. </w:t>
      </w:r>
      <w:r w:rsidR="00747D5A" w:rsidRPr="001A1D13">
        <w:rPr>
          <w:sz w:val="22"/>
          <w:szCs w:val="22"/>
        </w:rPr>
        <w:t xml:space="preserve">It is expected that there will be 1 or 2 </w:t>
      </w:r>
      <w:r w:rsidR="00AD2378" w:rsidRPr="001A1D13">
        <w:rPr>
          <w:sz w:val="22"/>
          <w:szCs w:val="22"/>
        </w:rPr>
        <w:t>requests per</w:t>
      </w:r>
      <w:r w:rsidR="00747D5A" w:rsidRPr="001A1D13">
        <w:rPr>
          <w:sz w:val="22"/>
          <w:szCs w:val="22"/>
        </w:rPr>
        <w:t xml:space="preserve"> year for funding for </w:t>
      </w:r>
      <w:r w:rsidR="00740AED">
        <w:rPr>
          <w:sz w:val="22"/>
          <w:szCs w:val="22"/>
        </w:rPr>
        <w:t>s</w:t>
      </w:r>
      <w:r w:rsidR="00747D5A" w:rsidRPr="001A1D13">
        <w:rPr>
          <w:sz w:val="22"/>
          <w:szCs w:val="22"/>
        </w:rPr>
        <w:t xml:space="preserve">eptic </w:t>
      </w:r>
      <w:r w:rsidR="00740AED">
        <w:rPr>
          <w:sz w:val="22"/>
          <w:szCs w:val="22"/>
        </w:rPr>
        <w:t>d</w:t>
      </w:r>
      <w:r w:rsidR="00747D5A" w:rsidRPr="001A1D13">
        <w:rPr>
          <w:sz w:val="22"/>
          <w:szCs w:val="22"/>
        </w:rPr>
        <w:t xml:space="preserve">ensity studies that will come before the </w:t>
      </w:r>
      <w:r w:rsidR="00740AED">
        <w:rPr>
          <w:sz w:val="22"/>
          <w:szCs w:val="22"/>
        </w:rPr>
        <w:t>B</w:t>
      </w:r>
      <w:r w:rsidR="00747D5A" w:rsidRPr="001A1D13">
        <w:rPr>
          <w:sz w:val="22"/>
          <w:szCs w:val="22"/>
        </w:rPr>
        <w:t xml:space="preserve">oard. The </w:t>
      </w:r>
      <w:r w:rsidR="00740AED">
        <w:rPr>
          <w:sz w:val="22"/>
          <w:szCs w:val="22"/>
        </w:rPr>
        <w:t>B</w:t>
      </w:r>
      <w:r w:rsidR="00747D5A" w:rsidRPr="001A1D13">
        <w:rPr>
          <w:sz w:val="22"/>
          <w:szCs w:val="22"/>
        </w:rPr>
        <w:t>oard would like to see those requests as they are submitted.</w:t>
      </w:r>
    </w:p>
    <w:p w:rsidR="00232F83" w:rsidRPr="001A1D13" w:rsidRDefault="00232F83" w:rsidP="00232F83">
      <w:pPr>
        <w:pStyle w:val="ListParagraph"/>
        <w:rPr>
          <w:sz w:val="22"/>
          <w:szCs w:val="22"/>
        </w:rPr>
      </w:pPr>
    </w:p>
    <w:p w:rsidR="00232F83" w:rsidRPr="001A1D13" w:rsidRDefault="00E654EA" w:rsidP="0058385A">
      <w:pPr>
        <w:pStyle w:val="ListParagraph"/>
        <w:numPr>
          <w:ilvl w:val="0"/>
          <w:numId w:val="9"/>
        </w:numPr>
        <w:shd w:val="clear" w:color="auto" w:fill="FFFFFF"/>
        <w:tabs>
          <w:tab w:val="left" w:pos="720"/>
        </w:tabs>
        <w:ind w:left="720"/>
        <w:jc w:val="both"/>
        <w:rPr>
          <w:sz w:val="22"/>
          <w:szCs w:val="22"/>
        </w:rPr>
      </w:pPr>
      <w:r w:rsidRPr="001A1D13">
        <w:rPr>
          <w:sz w:val="22"/>
          <w:szCs w:val="22"/>
        </w:rPr>
        <w:t xml:space="preserve">Dr. Gaddis </w:t>
      </w:r>
      <w:r w:rsidR="003B6254" w:rsidRPr="001A1D13">
        <w:rPr>
          <w:sz w:val="22"/>
          <w:szCs w:val="22"/>
        </w:rPr>
        <w:t xml:space="preserve">asked for an additional board member to be on the Sudweeks Award Committee as Myron Bateman’s term on the Water Quality Board has expired.  </w:t>
      </w:r>
      <w:r w:rsidR="006B4489" w:rsidRPr="001A1D13">
        <w:rPr>
          <w:sz w:val="22"/>
          <w:szCs w:val="22"/>
        </w:rPr>
        <w:t>Mr.</w:t>
      </w:r>
      <w:r w:rsidR="003B6254" w:rsidRPr="001A1D13">
        <w:rPr>
          <w:sz w:val="22"/>
          <w:szCs w:val="22"/>
        </w:rPr>
        <w:t xml:space="preserve"> Luers and </w:t>
      </w:r>
      <w:r w:rsidR="006B4489" w:rsidRPr="001A1D13">
        <w:rPr>
          <w:sz w:val="22"/>
          <w:szCs w:val="22"/>
        </w:rPr>
        <w:t>Mr.</w:t>
      </w:r>
      <w:r w:rsidR="003B6254" w:rsidRPr="001A1D13">
        <w:rPr>
          <w:sz w:val="22"/>
          <w:szCs w:val="22"/>
        </w:rPr>
        <w:t xml:space="preserve"> Earley had previously agreed </w:t>
      </w:r>
      <w:r w:rsidR="009E0EC1" w:rsidRPr="001A1D13">
        <w:rPr>
          <w:sz w:val="22"/>
          <w:szCs w:val="22"/>
        </w:rPr>
        <w:t xml:space="preserve">to choose one of </w:t>
      </w:r>
      <w:r w:rsidR="00752B1C" w:rsidRPr="001A1D13">
        <w:rPr>
          <w:sz w:val="22"/>
          <w:szCs w:val="22"/>
        </w:rPr>
        <w:t>the Sudweeks nominees</w:t>
      </w:r>
      <w:r w:rsidR="003B6254" w:rsidRPr="001A1D13">
        <w:rPr>
          <w:sz w:val="22"/>
          <w:szCs w:val="22"/>
        </w:rPr>
        <w:t xml:space="preserve">.  </w:t>
      </w:r>
      <w:r w:rsidR="006B4489" w:rsidRPr="001A1D13">
        <w:rPr>
          <w:sz w:val="22"/>
          <w:szCs w:val="22"/>
        </w:rPr>
        <w:t>Mr.</w:t>
      </w:r>
      <w:r w:rsidR="003B6254" w:rsidRPr="001A1D13">
        <w:rPr>
          <w:sz w:val="22"/>
          <w:szCs w:val="22"/>
        </w:rPr>
        <w:t xml:space="preserve"> Galecki agreed to be the third board member on the committee.</w:t>
      </w:r>
    </w:p>
    <w:p w:rsidR="00E654EA" w:rsidRPr="001A1D13" w:rsidRDefault="00E654EA" w:rsidP="00E654EA">
      <w:pPr>
        <w:pStyle w:val="ListParagraph"/>
        <w:rPr>
          <w:sz w:val="22"/>
          <w:szCs w:val="22"/>
        </w:rPr>
      </w:pPr>
    </w:p>
    <w:p w:rsidR="00E654EA" w:rsidRPr="001A1D13" w:rsidRDefault="00E654EA" w:rsidP="0058385A">
      <w:pPr>
        <w:pStyle w:val="ListParagraph"/>
        <w:numPr>
          <w:ilvl w:val="0"/>
          <w:numId w:val="9"/>
        </w:numPr>
        <w:shd w:val="clear" w:color="auto" w:fill="FFFFFF"/>
        <w:tabs>
          <w:tab w:val="left" w:pos="720"/>
        </w:tabs>
        <w:ind w:left="720"/>
        <w:jc w:val="both"/>
        <w:rPr>
          <w:sz w:val="22"/>
          <w:szCs w:val="22"/>
        </w:rPr>
      </w:pPr>
      <w:r w:rsidRPr="001A1D13">
        <w:rPr>
          <w:sz w:val="22"/>
          <w:szCs w:val="22"/>
        </w:rPr>
        <w:t>D</w:t>
      </w:r>
      <w:r w:rsidR="00740AED">
        <w:rPr>
          <w:sz w:val="22"/>
          <w:szCs w:val="22"/>
        </w:rPr>
        <w:t>EQ held</w:t>
      </w:r>
      <w:r w:rsidRPr="001A1D13">
        <w:rPr>
          <w:sz w:val="22"/>
          <w:szCs w:val="22"/>
        </w:rPr>
        <w:t xml:space="preserve"> </w:t>
      </w:r>
      <w:r w:rsidR="00740AED">
        <w:rPr>
          <w:sz w:val="22"/>
          <w:szCs w:val="22"/>
        </w:rPr>
        <w:t>a</w:t>
      </w:r>
      <w:r w:rsidRPr="001A1D13">
        <w:rPr>
          <w:sz w:val="22"/>
          <w:szCs w:val="22"/>
        </w:rPr>
        <w:t xml:space="preserve"> ribbon cutting </w:t>
      </w:r>
      <w:r w:rsidR="007E51CA" w:rsidRPr="001A1D13">
        <w:rPr>
          <w:sz w:val="22"/>
          <w:szCs w:val="22"/>
        </w:rPr>
        <w:t xml:space="preserve">ceremony </w:t>
      </w:r>
      <w:r w:rsidRPr="001A1D13">
        <w:rPr>
          <w:sz w:val="22"/>
          <w:szCs w:val="22"/>
        </w:rPr>
        <w:t>for the new Technical Support Center.</w:t>
      </w:r>
    </w:p>
    <w:p w:rsidR="00E654EA" w:rsidRPr="001A1D13" w:rsidRDefault="00E654EA" w:rsidP="00E654EA">
      <w:pPr>
        <w:pStyle w:val="ListParagraph"/>
        <w:rPr>
          <w:sz w:val="22"/>
          <w:szCs w:val="22"/>
        </w:rPr>
      </w:pPr>
    </w:p>
    <w:p w:rsidR="00E654EA" w:rsidRPr="001A1D13" w:rsidRDefault="00740AED" w:rsidP="0058385A">
      <w:pPr>
        <w:pStyle w:val="ListParagraph"/>
        <w:numPr>
          <w:ilvl w:val="0"/>
          <w:numId w:val="9"/>
        </w:numPr>
        <w:shd w:val="clear" w:color="auto" w:fill="FFFFFF"/>
        <w:tabs>
          <w:tab w:val="left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1C7A0F" w:rsidRPr="001A1D13">
        <w:rPr>
          <w:sz w:val="22"/>
          <w:szCs w:val="22"/>
        </w:rPr>
        <w:t>he division launched an internship program. Water Quality will be recruiting for 5 interns for the summer.</w:t>
      </w:r>
    </w:p>
    <w:p w:rsidR="001C7A0F" w:rsidRPr="001A1D13" w:rsidRDefault="001C7A0F" w:rsidP="001C7A0F">
      <w:pPr>
        <w:pStyle w:val="ListParagraph"/>
        <w:rPr>
          <w:sz w:val="22"/>
          <w:szCs w:val="22"/>
        </w:rPr>
      </w:pPr>
    </w:p>
    <w:p w:rsidR="001C7A0F" w:rsidRPr="001A1D13" w:rsidRDefault="001C7A0F" w:rsidP="0058385A">
      <w:pPr>
        <w:pStyle w:val="ListParagraph"/>
        <w:numPr>
          <w:ilvl w:val="0"/>
          <w:numId w:val="9"/>
        </w:numPr>
        <w:shd w:val="clear" w:color="auto" w:fill="FFFFFF"/>
        <w:tabs>
          <w:tab w:val="left" w:pos="720"/>
        </w:tabs>
        <w:ind w:left="720"/>
        <w:jc w:val="both"/>
        <w:rPr>
          <w:sz w:val="22"/>
          <w:szCs w:val="22"/>
        </w:rPr>
      </w:pPr>
      <w:r w:rsidRPr="001A1D13">
        <w:rPr>
          <w:sz w:val="22"/>
          <w:szCs w:val="22"/>
        </w:rPr>
        <w:t>Dr. Gaddis introduced new employees</w:t>
      </w:r>
      <w:r w:rsidR="00785491" w:rsidRPr="001A1D13">
        <w:rPr>
          <w:sz w:val="22"/>
          <w:szCs w:val="22"/>
        </w:rPr>
        <w:t xml:space="preserve"> Ms.</w:t>
      </w:r>
      <w:r w:rsidRPr="001A1D13">
        <w:rPr>
          <w:sz w:val="22"/>
          <w:szCs w:val="22"/>
        </w:rPr>
        <w:t xml:space="preserve"> Ellen Baily,</w:t>
      </w:r>
      <w:r w:rsidR="00785491" w:rsidRPr="001A1D13">
        <w:rPr>
          <w:sz w:val="22"/>
          <w:szCs w:val="22"/>
        </w:rPr>
        <w:t xml:space="preserve"> Ms. </w:t>
      </w:r>
      <w:r w:rsidRPr="001A1D13">
        <w:rPr>
          <w:sz w:val="22"/>
          <w:szCs w:val="22"/>
        </w:rPr>
        <w:t xml:space="preserve">Andrea Kilbane and </w:t>
      </w:r>
      <w:r w:rsidR="00785491" w:rsidRPr="001A1D13">
        <w:rPr>
          <w:sz w:val="22"/>
          <w:szCs w:val="22"/>
        </w:rPr>
        <w:t xml:space="preserve">Mr. </w:t>
      </w:r>
      <w:r w:rsidRPr="001A1D13">
        <w:rPr>
          <w:sz w:val="22"/>
          <w:szCs w:val="22"/>
        </w:rPr>
        <w:t>Ryan Curtin.</w:t>
      </w:r>
    </w:p>
    <w:p w:rsidR="001C7A0F" w:rsidRPr="001A1D13" w:rsidRDefault="001C7A0F" w:rsidP="001C7A0F">
      <w:pPr>
        <w:rPr>
          <w:sz w:val="22"/>
          <w:szCs w:val="22"/>
        </w:rPr>
      </w:pPr>
    </w:p>
    <w:p w:rsidR="0037017A" w:rsidRPr="001A1D13" w:rsidRDefault="0037017A">
      <w:pPr>
        <w:jc w:val="both"/>
        <w:rPr>
          <w:b/>
          <w:sz w:val="22"/>
          <w:szCs w:val="22"/>
          <w:u w:val="single"/>
        </w:rPr>
      </w:pPr>
      <w:r w:rsidRPr="001A1D13">
        <w:rPr>
          <w:b/>
          <w:sz w:val="22"/>
          <w:szCs w:val="22"/>
          <w:u w:val="single"/>
        </w:rPr>
        <w:t>OTHER BUSINESS</w:t>
      </w:r>
    </w:p>
    <w:p w:rsidR="00A11DCD" w:rsidRPr="001A1D13" w:rsidRDefault="00A11DCD" w:rsidP="00A61CAA">
      <w:pPr>
        <w:pStyle w:val="Default"/>
        <w:jc w:val="both"/>
        <w:rPr>
          <w:sz w:val="22"/>
          <w:szCs w:val="22"/>
        </w:rPr>
      </w:pPr>
    </w:p>
    <w:p w:rsidR="00F60F70" w:rsidRPr="001A1D13" w:rsidRDefault="00E33A89" w:rsidP="0058385A">
      <w:pPr>
        <w:pStyle w:val="ListParagraph"/>
        <w:numPr>
          <w:ilvl w:val="0"/>
          <w:numId w:val="11"/>
        </w:numPr>
        <w:tabs>
          <w:tab w:val="left" w:pos="720"/>
          <w:tab w:val="left" w:pos="2430"/>
        </w:tabs>
        <w:ind w:left="720"/>
        <w:jc w:val="both"/>
        <w:rPr>
          <w:sz w:val="22"/>
          <w:szCs w:val="22"/>
        </w:rPr>
      </w:pPr>
      <w:r w:rsidRPr="001A1D13">
        <w:rPr>
          <w:sz w:val="22"/>
          <w:szCs w:val="22"/>
        </w:rPr>
        <w:t xml:space="preserve">Ms. </w:t>
      </w:r>
      <w:r w:rsidR="006B4489" w:rsidRPr="001A1D13">
        <w:rPr>
          <w:sz w:val="22"/>
          <w:szCs w:val="22"/>
        </w:rPr>
        <w:t xml:space="preserve">Grant presented </w:t>
      </w:r>
      <w:r w:rsidR="00795AD8" w:rsidRPr="001A1D13">
        <w:rPr>
          <w:sz w:val="22"/>
          <w:szCs w:val="22"/>
        </w:rPr>
        <w:t>recognition</w:t>
      </w:r>
      <w:r w:rsidR="00673A1B" w:rsidRPr="001A1D13">
        <w:rPr>
          <w:sz w:val="22"/>
          <w:szCs w:val="22"/>
        </w:rPr>
        <w:t xml:space="preserve"> of service on the Wa</w:t>
      </w:r>
      <w:r w:rsidRPr="001A1D13">
        <w:rPr>
          <w:sz w:val="22"/>
          <w:szCs w:val="22"/>
        </w:rPr>
        <w:t xml:space="preserve">stewater Operator Certification </w:t>
      </w:r>
      <w:r w:rsidR="00673A1B" w:rsidRPr="001A1D13">
        <w:rPr>
          <w:sz w:val="22"/>
          <w:szCs w:val="22"/>
        </w:rPr>
        <w:t>Council to Mr. Gordon Evans.</w:t>
      </w:r>
    </w:p>
    <w:p w:rsidR="00673A1B" w:rsidRPr="001A1D13" w:rsidRDefault="00673A1B" w:rsidP="00673A1B">
      <w:pPr>
        <w:tabs>
          <w:tab w:val="left" w:pos="720"/>
          <w:tab w:val="left" w:pos="2430"/>
        </w:tabs>
        <w:ind w:left="720"/>
        <w:jc w:val="both"/>
        <w:rPr>
          <w:sz w:val="22"/>
          <w:szCs w:val="22"/>
        </w:rPr>
      </w:pPr>
    </w:p>
    <w:p w:rsidR="00673A1B" w:rsidRPr="001A1D13" w:rsidRDefault="00673A1B" w:rsidP="0058385A">
      <w:pPr>
        <w:pStyle w:val="ListParagraph"/>
        <w:numPr>
          <w:ilvl w:val="0"/>
          <w:numId w:val="11"/>
        </w:numPr>
        <w:tabs>
          <w:tab w:val="left" w:pos="720"/>
          <w:tab w:val="left" w:pos="2430"/>
        </w:tabs>
        <w:ind w:left="720"/>
        <w:jc w:val="both"/>
        <w:rPr>
          <w:sz w:val="22"/>
          <w:szCs w:val="22"/>
        </w:rPr>
      </w:pPr>
      <w:r w:rsidRPr="001A1D13">
        <w:rPr>
          <w:sz w:val="22"/>
          <w:szCs w:val="22"/>
        </w:rPr>
        <w:t xml:space="preserve">Ms. Grant presented </w:t>
      </w:r>
      <w:r w:rsidR="00795AD8" w:rsidRPr="001A1D13">
        <w:rPr>
          <w:sz w:val="22"/>
          <w:szCs w:val="22"/>
        </w:rPr>
        <w:t>recognition</w:t>
      </w:r>
      <w:r w:rsidRPr="001A1D13">
        <w:rPr>
          <w:sz w:val="22"/>
          <w:szCs w:val="22"/>
        </w:rPr>
        <w:t xml:space="preserve"> of service on the Water Quality Board to Mr. Myron Bateman.  Mr. Bateman served two terms on the Water Quality Board.</w:t>
      </w:r>
    </w:p>
    <w:p w:rsidR="0037017A" w:rsidRPr="001A1D13" w:rsidRDefault="0037017A">
      <w:pPr>
        <w:jc w:val="both"/>
        <w:rPr>
          <w:sz w:val="22"/>
          <w:szCs w:val="22"/>
        </w:rPr>
      </w:pPr>
    </w:p>
    <w:p w:rsidR="007329B4" w:rsidRPr="001A1D13" w:rsidRDefault="007329B4">
      <w:pPr>
        <w:jc w:val="both"/>
        <w:rPr>
          <w:sz w:val="22"/>
          <w:szCs w:val="22"/>
        </w:rPr>
      </w:pPr>
    </w:p>
    <w:p w:rsidR="007329B4" w:rsidRPr="001A1D13" w:rsidRDefault="007329B4" w:rsidP="007329B4">
      <w:pPr>
        <w:pStyle w:val="ListParagraph"/>
        <w:ind w:left="0"/>
        <w:jc w:val="both"/>
        <w:rPr>
          <w:b/>
          <w:sz w:val="22"/>
          <w:szCs w:val="22"/>
          <w:u w:val="single"/>
        </w:rPr>
      </w:pPr>
      <w:r w:rsidRPr="001A1D13">
        <w:rPr>
          <w:b/>
          <w:sz w:val="22"/>
          <w:szCs w:val="22"/>
          <w:u w:val="single"/>
        </w:rPr>
        <w:t>FUNDING REQUESTS</w:t>
      </w:r>
    </w:p>
    <w:p w:rsidR="007329B4" w:rsidRPr="001A1D13" w:rsidRDefault="007329B4" w:rsidP="007329B4">
      <w:pPr>
        <w:jc w:val="both"/>
        <w:rPr>
          <w:b/>
          <w:sz w:val="22"/>
          <w:szCs w:val="22"/>
          <w:u w:val="single"/>
        </w:rPr>
      </w:pPr>
    </w:p>
    <w:p w:rsidR="007329B4" w:rsidRPr="001A1D13" w:rsidRDefault="007329B4" w:rsidP="00E53BFF">
      <w:pPr>
        <w:jc w:val="both"/>
        <w:rPr>
          <w:sz w:val="22"/>
          <w:szCs w:val="22"/>
        </w:rPr>
      </w:pPr>
      <w:r w:rsidRPr="001A1D13">
        <w:rPr>
          <w:b/>
          <w:sz w:val="22"/>
          <w:szCs w:val="22"/>
        </w:rPr>
        <w:t xml:space="preserve">Financial Report:  </w:t>
      </w:r>
      <w:r w:rsidRPr="001A1D13">
        <w:rPr>
          <w:sz w:val="22"/>
          <w:szCs w:val="22"/>
        </w:rPr>
        <w:t xml:space="preserve">Mr. </w:t>
      </w:r>
      <w:r w:rsidRPr="001A1D13">
        <w:rPr>
          <w:bCs/>
          <w:color w:val="222222"/>
          <w:sz w:val="22"/>
          <w:szCs w:val="22"/>
          <w:shd w:val="clear" w:color="auto" w:fill="FFFFFF"/>
        </w:rPr>
        <w:t>Rogers</w:t>
      </w:r>
      <w:r w:rsidRPr="001A1D13">
        <w:rPr>
          <w:sz w:val="22"/>
          <w:szCs w:val="22"/>
        </w:rPr>
        <w:t xml:space="preserve"> updated the Board on the Loan Funds and Hardship Grant Funds, as indicated in the packet.</w:t>
      </w:r>
    </w:p>
    <w:p w:rsidR="007329B4" w:rsidRPr="001A1D13" w:rsidRDefault="007329B4" w:rsidP="00E53BFF">
      <w:pPr>
        <w:jc w:val="both"/>
        <w:rPr>
          <w:sz w:val="22"/>
          <w:szCs w:val="22"/>
        </w:rPr>
      </w:pPr>
    </w:p>
    <w:p w:rsidR="007329B4" w:rsidRPr="001A1D13" w:rsidRDefault="007329B4" w:rsidP="00E53BFF">
      <w:pPr>
        <w:pStyle w:val="Default"/>
        <w:jc w:val="both"/>
        <w:rPr>
          <w:sz w:val="22"/>
          <w:szCs w:val="22"/>
        </w:rPr>
      </w:pPr>
      <w:r w:rsidRPr="001A1D13">
        <w:rPr>
          <w:b/>
          <w:sz w:val="22"/>
          <w:szCs w:val="22"/>
        </w:rPr>
        <w:t xml:space="preserve">Green River City Request for Hardship Planning Advance:  </w:t>
      </w:r>
      <w:r w:rsidRPr="001A1D13">
        <w:rPr>
          <w:sz w:val="22"/>
          <w:szCs w:val="22"/>
        </w:rPr>
        <w:t xml:space="preserve">Ms. Wondimu </w:t>
      </w:r>
      <w:r w:rsidR="007F4621" w:rsidRPr="001A1D13">
        <w:rPr>
          <w:sz w:val="22"/>
          <w:szCs w:val="22"/>
        </w:rPr>
        <w:t xml:space="preserve">presented the city’s request for </w:t>
      </w:r>
      <w:r w:rsidRPr="001A1D13">
        <w:rPr>
          <w:sz w:val="22"/>
          <w:szCs w:val="22"/>
        </w:rPr>
        <w:t xml:space="preserve">a </w:t>
      </w:r>
      <w:r w:rsidRPr="001A1D13">
        <w:rPr>
          <w:bCs/>
          <w:sz w:val="22"/>
          <w:szCs w:val="22"/>
        </w:rPr>
        <w:t>hardship planning advance in the amount of $54,000</w:t>
      </w:r>
      <w:r w:rsidRPr="001A1D13">
        <w:rPr>
          <w:b/>
          <w:bCs/>
          <w:sz w:val="22"/>
          <w:szCs w:val="22"/>
        </w:rPr>
        <w:t xml:space="preserve"> </w:t>
      </w:r>
      <w:r w:rsidRPr="001A1D13">
        <w:rPr>
          <w:sz w:val="22"/>
          <w:szCs w:val="22"/>
        </w:rPr>
        <w:t xml:space="preserve">to complete a wastewater facility plan to evaluate alternatives and to identify needed </w:t>
      </w:r>
      <w:r w:rsidR="00504410" w:rsidRPr="001A1D13">
        <w:rPr>
          <w:sz w:val="22"/>
          <w:szCs w:val="22"/>
        </w:rPr>
        <w:t>wastewater collection and treatment system improvements.</w:t>
      </w:r>
    </w:p>
    <w:p w:rsidR="005E3DDB" w:rsidRPr="001A1D13" w:rsidRDefault="005E3DDB" w:rsidP="00E53BFF">
      <w:pPr>
        <w:pStyle w:val="Default"/>
        <w:jc w:val="both"/>
        <w:rPr>
          <w:sz w:val="22"/>
          <w:szCs w:val="22"/>
        </w:rPr>
      </w:pPr>
    </w:p>
    <w:p w:rsidR="005E3DDB" w:rsidRPr="001A1D13" w:rsidRDefault="005E3DDB" w:rsidP="00E53BFF">
      <w:pPr>
        <w:autoSpaceDE w:val="0"/>
        <w:autoSpaceDN w:val="0"/>
        <w:adjustRightInd w:val="0"/>
        <w:ind w:left="2160" w:hanging="1440"/>
        <w:jc w:val="both"/>
        <w:rPr>
          <w:b/>
          <w:sz w:val="22"/>
          <w:szCs w:val="22"/>
        </w:rPr>
      </w:pPr>
      <w:r w:rsidRPr="001A1D13">
        <w:rPr>
          <w:b/>
          <w:sz w:val="22"/>
          <w:szCs w:val="22"/>
        </w:rPr>
        <w:lastRenderedPageBreak/>
        <w:t>Motion:</w:t>
      </w:r>
      <w:r w:rsidRPr="001A1D13">
        <w:rPr>
          <w:b/>
          <w:sz w:val="22"/>
          <w:szCs w:val="22"/>
        </w:rPr>
        <w:tab/>
      </w:r>
      <w:r w:rsidR="00BD4F80" w:rsidRPr="001A1D13">
        <w:rPr>
          <w:b/>
          <w:sz w:val="22"/>
          <w:szCs w:val="22"/>
        </w:rPr>
        <w:t>Mr. Earley</w:t>
      </w:r>
      <w:r w:rsidRPr="001A1D13">
        <w:rPr>
          <w:b/>
          <w:sz w:val="22"/>
          <w:szCs w:val="22"/>
        </w:rPr>
        <w:t xml:space="preserve"> moved to approve the </w:t>
      </w:r>
      <w:r w:rsidRPr="00AC4FA1">
        <w:rPr>
          <w:b/>
          <w:sz w:val="22"/>
          <w:szCs w:val="22"/>
          <w:highlight w:val="yellow"/>
        </w:rPr>
        <w:t xml:space="preserve">hardship planning </w:t>
      </w:r>
      <w:commentRangeStart w:id="0"/>
      <w:r w:rsidRPr="00AC4FA1">
        <w:rPr>
          <w:b/>
          <w:sz w:val="22"/>
          <w:szCs w:val="22"/>
          <w:highlight w:val="yellow"/>
        </w:rPr>
        <w:t>advance</w:t>
      </w:r>
      <w:r w:rsidRPr="001A1D13">
        <w:rPr>
          <w:b/>
          <w:sz w:val="22"/>
          <w:szCs w:val="22"/>
        </w:rPr>
        <w:t xml:space="preserve"> </w:t>
      </w:r>
      <w:commentRangeEnd w:id="0"/>
      <w:r w:rsidR="00AC4FA1">
        <w:rPr>
          <w:rStyle w:val="CommentReference"/>
        </w:rPr>
        <w:commentReference w:id="0"/>
      </w:r>
      <w:r w:rsidRPr="001A1D13">
        <w:rPr>
          <w:b/>
          <w:sz w:val="22"/>
          <w:szCs w:val="22"/>
        </w:rPr>
        <w:t xml:space="preserve">in the amount of $54,000.    </w:t>
      </w:r>
      <w:r w:rsidR="00BD4F80" w:rsidRPr="001A1D13">
        <w:rPr>
          <w:b/>
          <w:sz w:val="22"/>
          <w:szCs w:val="22"/>
        </w:rPr>
        <w:t xml:space="preserve">Mr. Galecki </w:t>
      </w:r>
      <w:r w:rsidRPr="001A1D13">
        <w:rPr>
          <w:b/>
          <w:sz w:val="22"/>
          <w:szCs w:val="22"/>
        </w:rPr>
        <w:t xml:space="preserve">seconded the motion.  The motion </w:t>
      </w:r>
      <w:r w:rsidR="00BD4F80" w:rsidRPr="001A1D13">
        <w:rPr>
          <w:b/>
          <w:sz w:val="22"/>
          <w:szCs w:val="22"/>
        </w:rPr>
        <w:t>passed with Mr. Webb opposing the request</w:t>
      </w:r>
      <w:r w:rsidRPr="001A1D13">
        <w:rPr>
          <w:b/>
          <w:sz w:val="22"/>
          <w:szCs w:val="22"/>
        </w:rPr>
        <w:t>.</w:t>
      </w:r>
    </w:p>
    <w:p w:rsidR="00E03F60" w:rsidRPr="001A1D13" w:rsidRDefault="00E03F60" w:rsidP="00E53BFF">
      <w:pPr>
        <w:autoSpaceDE w:val="0"/>
        <w:autoSpaceDN w:val="0"/>
        <w:adjustRightInd w:val="0"/>
        <w:ind w:left="1440" w:hanging="1440"/>
        <w:jc w:val="both"/>
        <w:rPr>
          <w:b/>
          <w:sz w:val="22"/>
          <w:szCs w:val="22"/>
        </w:rPr>
      </w:pPr>
    </w:p>
    <w:p w:rsidR="007329B4" w:rsidRPr="001A1D13" w:rsidRDefault="007F4621" w:rsidP="00E53BFF">
      <w:pPr>
        <w:autoSpaceDE w:val="0"/>
        <w:autoSpaceDN w:val="0"/>
        <w:adjustRightInd w:val="0"/>
        <w:jc w:val="both"/>
        <w:rPr>
          <w:color w:val="auto"/>
          <w:sz w:val="22"/>
          <w:szCs w:val="22"/>
        </w:rPr>
      </w:pPr>
      <w:r w:rsidRPr="001A1D13">
        <w:rPr>
          <w:b/>
          <w:bCs/>
          <w:sz w:val="22"/>
          <w:szCs w:val="22"/>
        </w:rPr>
        <w:t xml:space="preserve">Kearns Improvement District Introduction to Request for Construction Assistance:  </w:t>
      </w:r>
      <w:r w:rsidRPr="001A1D13">
        <w:rPr>
          <w:bCs/>
          <w:sz w:val="22"/>
          <w:szCs w:val="22"/>
        </w:rPr>
        <w:t xml:space="preserve">Mr. </w:t>
      </w:r>
      <w:r w:rsidR="00843514" w:rsidRPr="001A1D13">
        <w:rPr>
          <w:bCs/>
          <w:sz w:val="22"/>
          <w:szCs w:val="22"/>
        </w:rPr>
        <w:t>Mackey (</w:t>
      </w:r>
      <w:r w:rsidR="003B6254" w:rsidRPr="001A1D13">
        <w:rPr>
          <w:bCs/>
          <w:sz w:val="22"/>
          <w:szCs w:val="22"/>
        </w:rPr>
        <w:t>representing</w:t>
      </w:r>
      <w:r w:rsidR="00902BDF" w:rsidRPr="001A1D13">
        <w:rPr>
          <w:bCs/>
          <w:sz w:val="22"/>
          <w:szCs w:val="22"/>
        </w:rPr>
        <w:t xml:space="preserve"> Mr.</w:t>
      </w:r>
      <w:r w:rsidR="00843514" w:rsidRPr="001A1D13">
        <w:rPr>
          <w:bCs/>
          <w:sz w:val="22"/>
          <w:szCs w:val="22"/>
        </w:rPr>
        <w:t xml:space="preserve"> Ken Hoffman)</w:t>
      </w:r>
      <w:r w:rsidRPr="001A1D13">
        <w:rPr>
          <w:bCs/>
          <w:sz w:val="22"/>
          <w:szCs w:val="22"/>
        </w:rPr>
        <w:t xml:space="preserve"> presented the city’s request for construction assistance in the form of a loan from the Utah Water Quality Board in the amount of $4,595,000 for construction of a new pump station and sewer collection lines in support of community growth.</w:t>
      </w:r>
      <w:r w:rsidR="007329B4" w:rsidRPr="001A1D13">
        <w:rPr>
          <w:color w:val="auto"/>
          <w:sz w:val="22"/>
          <w:szCs w:val="22"/>
        </w:rPr>
        <w:t xml:space="preserve"> </w:t>
      </w:r>
    </w:p>
    <w:p w:rsidR="007329B4" w:rsidRPr="001A1D13" w:rsidRDefault="00504410" w:rsidP="007329B4">
      <w:pPr>
        <w:jc w:val="both"/>
        <w:rPr>
          <w:sz w:val="22"/>
          <w:szCs w:val="22"/>
        </w:rPr>
      </w:pPr>
      <w:r w:rsidRPr="001A1D13">
        <w:rPr>
          <w:sz w:val="22"/>
          <w:szCs w:val="22"/>
        </w:rPr>
        <w:t xml:space="preserve"> </w:t>
      </w:r>
    </w:p>
    <w:p w:rsidR="007329B4" w:rsidRPr="001A1D13" w:rsidRDefault="007329B4">
      <w:pPr>
        <w:rPr>
          <w:b/>
          <w:sz w:val="22"/>
          <w:szCs w:val="22"/>
        </w:rPr>
      </w:pPr>
    </w:p>
    <w:p w:rsidR="00F50F09" w:rsidRPr="001A1D13" w:rsidRDefault="004F0726">
      <w:pPr>
        <w:jc w:val="both"/>
        <w:rPr>
          <w:sz w:val="22"/>
          <w:szCs w:val="22"/>
        </w:rPr>
      </w:pPr>
      <w:r w:rsidRPr="001A1D13">
        <w:rPr>
          <w:b/>
          <w:sz w:val="22"/>
          <w:szCs w:val="22"/>
        </w:rPr>
        <w:t>Public Comments:</w:t>
      </w:r>
      <w:r w:rsidR="00D21D8A" w:rsidRPr="001A1D13">
        <w:rPr>
          <w:b/>
          <w:sz w:val="22"/>
          <w:szCs w:val="22"/>
        </w:rPr>
        <w:t xml:space="preserve">  </w:t>
      </w:r>
      <w:r w:rsidR="00A11DCD" w:rsidRPr="001A1D13">
        <w:rPr>
          <w:sz w:val="22"/>
          <w:szCs w:val="22"/>
        </w:rPr>
        <w:t xml:space="preserve"> </w:t>
      </w:r>
    </w:p>
    <w:p w:rsidR="00F02DF2" w:rsidRPr="001A1D13" w:rsidRDefault="00F02DF2">
      <w:pPr>
        <w:jc w:val="both"/>
        <w:rPr>
          <w:sz w:val="22"/>
          <w:szCs w:val="22"/>
        </w:rPr>
      </w:pPr>
    </w:p>
    <w:p w:rsidR="00D73025" w:rsidRPr="001A1D13" w:rsidRDefault="00386751" w:rsidP="0058385A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 w:rsidRPr="001A1D13">
        <w:rPr>
          <w:sz w:val="22"/>
          <w:szCs w:val="22"/>
        </w:rPr>
        <w:t xml:space="preserve">Board Member, </w:t>
      </w:r>
      <w:r w:rsidR="003B7AF4" w:rsidRPr="001A1D13">
        <w:rPr>
          <w:sz w:val="22"/>
          <w:szCs w:val="22"/>
        </w:rPr>
        <w:t xml:space="preserve">Mr. </w:t>
      </w:r>
      <w:r w:rsidR="00CD5C84" w:rsidRPr="001A1D13">
        <w:rPr>
          <w:sz w:val="22"/>
          <w:szCs w:val="22"/>
        </w:rPr>
        <w:t xml:space="preserve">Gregg </w:t>
      </w:r>
      <w:r w:rsidR="003B7AF4" w:rsidRPr="001A1D13">
        <w:rPr>
          <w:sz w:val="22"/>
          <w:szCs w:val="22"/>
        </w:rPr>
        <w:t xml:space="preserve">Galecki commented that Scofield Reservoir shut downs affect the town of Scofield and the </w:t>
      </w:r>
      <w:r w:rsidR="008163E3" w:rsidRPr="001A1D13">
        <w:rPr>
          <w:sz w:val="22"/>
          <w:szCs w:val="22"/>
        </w:rPr>
        <w:t>town needs better notification of those closures.</w:t>
      </w:r>
    </w:p>
    <w:p w:rsidR="00C65BA1" w:rsidRPr="001A1D13" w:rsidRDefault="00C65BA1" w:rsidP="00A61CAA">
      <w:pPr>
        <w:rPr>
          <w:sz w:val="22"/>
          <w:szCs w:val="22"/>
        </w:rPr>
      </w:pPr>
    </w:p>
    <w:p w:rsidR="0080005B" w:rsidRPr="001A1D13" w:rsidRDefault="0080005B" w:rsidP="00A61CAA">
      <w:pPr>
        <w:rPr>
          <w:sz w:val="22"/>
          <w:szCs w:val="22"/>
        </w:rPr>
      </w:pPr>
    </w:p>
    <w:p w:rsidR="0037017A" w:rsidRPr="001A1D13" w:rsidRDefault="0037017A">
      <w:pPr>
        <w:jc w:val="both"/>
        <w:rPr>
          <w:b/>
          <w:sz w:val="22"/>
          <w:szCs w:val="22"/>
        </w:rPr>
      </w:pPr>
      <w:r w:rsidRPr="001A1D13">
        <w:rPr>
          <w:b/>
          <w:sz w:val="22"/>
          <w:szCs w:val="22"/>
        </w:rPr>
        <w:t>Meeting Adjournment</w:t>
      </w:r>
    </w:p>
    <w:p w:rsidR="0037017A" w:rsidRPr="001A1D13" w:rsidRDefault="0037017A">
      <w:pPr>
        <w:jc w:val="both"/>
        <w:rPr>
          <w:b/>
          <w:sz w:val="22"/>
          <w:szCs w:val="22"/>
        </w:rPr>
      </w:pPr>
    </w:p>
    <w:p w:rsidR="0037017A" w:rsidRPr="001A1D13" w:rsidRDefault="0037017A">
      <w:pPr>
        <w:jc w:val="both"/>
        <w:rPr>
          <w:b/>
          <w:sz w:val="22"/>
          <w:szCs w:val="22"/>
        </w:rPr>
      </w:pPr>
      <w:r w:rsidRPr="001A1D13">
        <w:rPr>
          <w:sz w:val="22"/>
          <w:szCs w:val="22"/>
        </w:rPr>
        <w:tab/>
      </w:r>
      <w:r w:rsidRPr="001A1D13">
        <w:rPr>
          <w:b/>
          <w:sz w:val="22"/>
          <w:szCs w:val="22"/>
        </w:rPr>
        <w:t>Motion:</w:t>
      </w:r>
      <w:r w:rsidR="00F12694" w:rsidRPr="001A1D13">
        <w:rPr>
          <w:b/>
          <w:sz w:val="22"/>
          <w:szCs w:val="22"/>
        </w:rPr>
        <w:tab/>
      </w:r>
      <w:r w:rsidR="008D72A5" w:rsidRPr="001A1D13">
        <w:rPr>
          <w:b/>
          <w:sz w:val="22"/>
          <w:szCs w:val="22"/>
        </w:rPr>
        <w:t xml:space="preserve">Mr. </w:t>
      </w:r>
      <w:r w:rsidR="00386751" w:rsidRPr="001A1D13">
        <w:rPr>
          <w:b/>
          <w:sz w:val="22"/>
          <w:szCs w:val="22"/>
        </w:rPr>
        <w:t>Webb moved</w:t>
      </w:r>
      <w:r w:rsidR="00F12694" w:rsidRPr="001A1D13">
        <w:rPr>
          <w:b/>
          <w:sz w:val="22"/>
          <w:szCs w:val="22"/>
        </w:rPr>
        <w:t xml:space="preserve"> to adjourn the meeting.  </w:t>
      </w:r>
      <w:r w:rsidR="00D055E0" w:rsidRPr="001A1D13">
        <w:rPr>
          <w:b/>
          <w:sz w:val="22"/>
          <w:szCs w:val="22"/>
        </w:rPr>
        <w:t xml:space="preserve"> </w:t>
      </w:r>
      <w:r w:rsidR="008D72A5" w:rsidRPr="001A1D13">
        <w:rPr>
          <w:b/>
          <w:sz w:val="22"/>
          <w:szCs w:val="22"/>
        </w:rPr>
        <w:t xml:space="preserve">Mr. Early </w:t>
      </w:r>
      <w:r w:rsidR="00F12694" w:rsidRPr="001A1D13">
        <w:rPr>
          <w:b/>
          <w:sz w:val="22"/>
          <w:szCs w:val="22"/>
        </w:rPr>
        <w:t xml:space="preserve">seconded </w:t>
      </w:r>
      <w:r w:rsidR="00B37076" w:rsidRPr="001A1D13">
        <w:rPr>
          <w:b/>
          <w:sz w:val="22"/>
          <w:szCs w:val="22"/>
        </w:rPr>
        <w:tab/>
      </w:r>
      <w:r w:rsidR="00B37076" w:rsidRPr="001A1D13">
        <w:rPr>
          <w:b/>
          <w:sz w:val="22"/>
          <w:szCs w:val="22"/>
        </w:rPr>
        <w:tab/>
      </w:r>
      <w:r w:rsidR="00B37076" w:rsidRPr="001A1D13">
        <w:rPr>
          <w:b/>
          <w:sz w:val="22"/>
          <w:szCs w:val="22"/>
        </w:rPr>
        <w:tab/>
      </w:r>
      <w:r w:rsidR="00B37076" w:rsidRPr="001A1D13">
        <w:rPr>
          <w:b/>
          <w:sz w:val="22"/>
          <w:szCs w:val="22"/>
        </w:rPr>
        <w:tab/>
      </w:r>
      <w:r w:rsidR="00EC3346">
        <w:rPr>
          <w:b/>
          <w:sz w:val="22"/>
          <w:szCs w:val="22"/>
        </w:rPr>
        <w:tab/>
      </w:r>
      <w:r w:rsidR="00F12694" w:rsidRPr="001A1D13">
        <w:rPr>
          <w:b/>
          <w:sz w:val="22"/>
          <w:szCs w:val="22"/>
        </w:rPr>
        <w:t>the motion.  The motion passed unanimously.</w:t>
      </w:r>
    </w:p>
    <w:p w:rsidR="00992794" w:rsidRPr="001A1D13" w:rsidRDefault="00992794">
      <w:pPr>
        <w:pStyle w:val="ListParagraph"/>
        <w:jc w:val="both"/>
        <w:rPr>
          <w:b/>
          <w:sz w:val="22"/>
          <w:szCs w:val="22"/>
        </w:rPr>
      </w:pPr>
    </w:p>
    <w:p w:rsidR="00917047" w:rsidRPr="001A1D13" w:rsidRDefault="00917047">
      <w:pPr>
        <w:jc w:val="both"/>
        <w:rPr>
          <w:sz w:val="22"/>
          <w:szCs w:val="22"/>
        </w:rPr>
      </w:pPr>
      <w:r w:rsidRPr="001A1D13">
        <w:rPr>
          <w:sz w:val="22"/>
          <w:szCs w:val="22"/>
        </w:rPr>
        <w:t xml:space="preserve">To listen to the full recording of the Board meeting go to: </w:t>
      </w:r>
      <w:hyperlink r:id="rId10">
        <w:r w:rsidRPr="001A1D13">
          <w:rPr>
            <w:color w:val="0000FF"/>
            <w:sz w:val="22"/>
            <w:szCs w:val="22"/>
            <w:u w:val="single"/>
          </w:rPr>
          <w:t>http://www.utah.gov/pmn/index.html</w:t>
        </w:r>
      </w:hyperlink>
      <w:r w:rsidRPr="001A1D13">
        <w:rPr>
          <w:sz w:val="22"/>
          <w:szCs w:val="22"/>
        </w:rPr>
        <w:t xml:space="preserve"> </w:t>
      </w:r>
    </w:p>
    <w:p w:rsidR="00917047" w:rsidRPr="001A1D13" w:rsidRDefault="00917047">
      <w:pPr>
        <w:jc w:val="both"/>
        <w:rPr>
          <w:sz w:val="22"/>
          <w:szCs w:val="22"/>
        </w:rPr>
      </w:pPr>
    </w:p>
    <w:p w:rsidR="00917047" w:rsidRPr="001A1D13" w:rsidRDefault="00917047" w:rsidP="00A61CAA">
      <w:pPr>
        <w:jc w:val="both"/>
        <w:rPr>
          <w:b/>
          <w:sz w:val="22"/>
          <w:szCs w:val="22"/>
        </w:rPr>
      </w:pPr>
      <w:r w:rsidRPr="001A1D13">
        <w:rPr>
          <w:b/>
          <w:sz w:val="22"/>
          <w:szCs w:val="22"/>
        </w:rPr>
        <w:t xml:space="preserve">Next Meeting </w:t>
      </w:r>
      <w:r w:rsidR="008C1935" w:rsidRPr="001A1D13">
        <w:rPr>
          <w:b/>
          <w:sz w:val="22"/>
          <w:szCs w:val="22"/>
        </w:rPr>
        <w:t>–</w:t>
      </w:r>
      <w:r w:rsidRPr="001A1D13">
        <w:rPr>
          <w:b/>
          <w:sz w:val="22"/>
          <w:szCs w:val="22"/>
        </w:rPr>
        <w:t xml:space="preserve"> </w:t>
      </w:r>
      <w:r w:rsidR="00D055E0" w:rsidRPr="001A1D13">
        <w:rPr>
          <w:b/>
          <w:sz w:val="22"/>
          <w:szCs w:val="22"/>
        </w:rPr>
        <w:t>June 26</w:t>
      </w:r>
      <w:r w:rsidR="005B6021" w:rsidRPr="001A1D13">
        <w:rPr>
          <w:b/>
          <w:sz w:val="22"/>
          <w:szCs w:val="22"/>
        </w:rPr>
        <w:t>, 2019</w:t>
      </w:r>
    </w:p>
    <w:p w:rsidR="00D055E0" w:rsidRPr="001A1D13" w:rsidRDefault="00D055E0" w:rsidP="00D055E0">
      <w:pPr>
        <w:rPr>
          <w:sz w:val="22"/>
          <w:szCs w:val="22"/>
        </w:rPr>
      </w:pPr>
      <w:r w:rsidRPr="001A1D13">
        <w:rPr>
          <w:sz w:val="22"/>
          <w:szCs w:val="22"/>
        </w:rPr>
        <w:t>195 North 1950 West</w:t>
      </w:r>
    </w:p>
    <w:p w:rsidR="00D055E0" w:rsidRPr="001A1D13" w:rsidRDefault="00D055E0" w:rsidP="00D055E0">
      <w:pPr>
        <w:rPr>
          <w:sz w:val="22"/>
          <w:szCs w:val="22"/>
        </w:rPr>
      </w:pPr>
      <w:r w:rsidRPr="001A1D13">
        <w:rPr>
          <w:sz w:val="22"/>
          <w:szCs w:val="22"/>
        </w:rPr>
        <w:t>Salt Lake City, UT 84116</w:t>
      </w:r>
    </w:p>
    <w:p w:rsidR="007D452C" w:rsidRPr="001A1D13" w:rsidRDefault="007D452C" w:rsidP="00A61CAA">
      <w:pPr>
        <w:jc w:val="both"/>
        <w:rPr>
          <w:sz w:val="22"/>
          <w:szCs w:val="22"/>
        </w:rPr>
      </w:pPr>
    </w:p>
    <w:p w:rsidR="00A73127" w:rsidRPr="001A1D13" w:rsidRDefault="00A73127" w:rsidP="00A61CAA">
      <w:pPr>
        <w:jc w:val="both"/>
        <w:rPr>
          <w:sz w:val="22"/>
          <w:szCs w:val="22"/>
        </w:rPr>
      </w:pPr>
    </w:p>
    <w:p w:rsidR="00917047" w:rsidRPr="001A1D13" w:rsidRDefault="00917047" w:rsidP="00A61CA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sz w:val="22"/>
          <w:szCs w:val="22"/>
        </w:rPr>
      </w:pPr>
      <w:r w:rsidRPr="001A1D13">
        <w:rPr>
          <w:sz w:val="22"/>
          <w:szCs w:val="22"/>
        </w:rPr>
        <w:tab/>
      </w:r>
      <w:r w:rsidRPr="001A1D13">
        <w:rPr>
          <w:sz w:val="22"/>
          <w:szCs w:val="22"/>
        </w:rPr>
        <w:tab/>
      </w:r>
      <w:r w:rsidRPr="001A1D13">
        <w:rPr>
          <w:sz w:val="22"/>
          <w:szCs w:val="22"/>
        </w:rPr>
        <w:tab/>
      </w:r>
      <w:r w:rsidRPr="001A1D13">
        <w:rPr>
          <w:sz w:val="22"/>
          <w:szCs w:val="22"/>
        </w:rPr>
        <w:tab/>
      </w:r>
      <w:r w:rsidRPr="001A1D13">
        <w:rPr>
          <w:sz w:val="22"/>
          <w:szCs w:val="22"/>
        </w:rPr>
        <w:tab/>
      </w:r>
      <w:r w:rsidRPr="001A1D13">
        <w:rPr>
          <w:sz w:val="22"/>
          <w:szCs w:val="22"/>
        </w:rPr>
        <w:tab/>
      </w:r>
      <w:r w:rsidRPr="001A1D13">
        <w:rPr>
          <w:sz w:val="22"/>
          <w:szCs w:val="22"/>
        </w:rPr>
        <w:tab/>
        <w:t>__________________________</w:t>
      </w:r>
    </w:p>
    <w:p w:rsidR="00D055E0" w:rsidRPr="001A1D13" w:rsidRDefault="001111A7" w:rsidP="00A61CAA">
      <w:pPr>
        <w:jc w:val="both"/>
        <w:rPr>
          <w:sz w:val="22"/>
          <w:szCs w:val="22"/>
        </w:rPr>
      </w:pPr>
      <w:r w:rsidRPr="001A1D13">
        <w:rPr>
          <w:sz w:val="22"/>
          <w:szCs w:val="22"/>
        </w:rPr>
        <w:tab/>
      </w:r>
      <w:r w:rsidRPr="001A1D13">
        <w:rPr>
          <w:sz w:val="22"/>
          <w:szCs w:val="22"/>
        </w:rPr>
        <w:tab/>
      </w:r>
      <w:r w:rsidRPr="001A1D13">
        <w:rPr>
          <w:sz w:val="22"/>
          <w:szCs w:val="22"/>
        </w:rPr>
        <w:tab/>
      </w:r>
      <w:r w:rsidRPr="001A1D13">
        <w:rPr>
          <w:sz w:val="22"/>
          <w:szCs w:val="22"/>
        </w:rPr>
        <w:tab/>
      </w:r>
      <w:r w:rsidRPr="001A1D13">
        <w:rPr>
          <w:sz w:val="22"/>
          <w:szCs w:val="22"/>
        </w:rPr>
        <w:tab/>
      </w:r>
      <w:r w:rsidRPr="001A1D13">
        <w:rPr>
          <w:sz w:val="22"/>
          <w:szCs w:val="22"/>
        </w:rPr>
        <w:tab/>
      </w:r>
      <w:r w:rsidRPr="001A1D13">
        <w:rPr>
          <w:sz w:val="22"/>
          <w:szCs w:val="22"/>
        </w:rPr>
        <w:tab/>
        <w:t>Jennifer Grant, Chair</w:t>
      </w:r>
    </w:p>
    <w:p w:rsidR="00CD5468" w:rsidRDefault="00917047" w:rsidP="00A61CAA">
      <w:pPr>
        <w:jc w:val="both"/>
        <w:rPr>
          <w:sz w:val="22"/>
          <w:szCs w:val="22"/>
        </w:rPr>
      </w:pPr>
      <w:r w:rsidRPr="001A1D13">
        <w:rPr>
          <w:sz w:val="22"/>
          <w:szCs w:val="22"/>
        </w:rPr>
        <w:tab/>
      </w:r>
      <w:r w:rsidRPr="001A1D13">
        <w:rPr>
          <w:sz w:val="22"/>
          <w:szCs w:val="22"/>
        </w:rPr>
        <w:tab/>
      </w:r>
      <w:r w:rsidRPr="001A1D13">
        <w:rPr>
          <w:sz w:val="22"/>
          <w:szCs w:val="22"/>
        </w:rPr>
        <w:tab/>
      </w:r>
      <w:r w:rsidRPr="001A1D13">
        <w:rPr>
          <w:sz w:val="22"/>
          <w:szCs w:val="22"/>
        </w:rPr>
        <w:tab/>
      </w:r>
      <w:r w:rsidRPr="001A1D13">
        <w:rPr>
          <w:sz w:val="22"/>
          <w:szCs w:val="22"/>
        </w:rPr>
        <w:tab/>
      </w:r>
      <w:r w:rsidRPr="001A1D13">
        <w:rPr>
          <w:sz w:val="22"/>
          <w:szCs w:val="22"/>
        </w:rPr>
        <w:tab/>
      </w:r>
      <w:r w:rsidRPr="001A1D13">
        <w:rPr>
          <w:sz w:val="22"/>
          <w:szCs w:val="22"/>
        </w:rPr>
        <w:tab/>
        <w:t>Utah Water Quality Board</w:t>
      </w:r>
      <w:r w:rsidRPr="001A1D13">
        <w:rPr>
          <w:sz w:val="22"/>
          <w:szCs w:val="22"/>
        </w:rPr>
        <w:tab/>
      </w:r>
    </w:p>
    <w:p w:rsidR="007C565A" w:rsidRDefault="007C565A" w:rsidP="00A61CAA">
      <w:pPr>
        <w:jc w:val="both"/>
        <w:rPr>
          <w:sz w:val="22"/>
          <w:szCs w:val="22"/>
        </w:rPr>
      </w:pPr>
    </w:p>
    <w:p w:rsidR="007C565A" w:rsidRPr="007C565A" w:rsidRDefault="007C565A" w:rsidP="00A61CAA">
      <w:pPr>
        <w:jc w:val="both"/>
        <w:rPr>
          <w:sz w:val="16"/>
          <w:szCs w:val="16"/>
        </w:rPr>
      </w:pPr>
      <w:r w:rsidRPr="007C565A">
        <w:rPr>
          <w:sz w:val="16"/>
          <w:szCs w:val="16"/>
        </w:rPr>
        <w:t>DWQ-2019-006592</w:t>
      </w:r>
    </w:p>
    <w:sectPr w:rsidR="007C565A" w:rsidRPr="007C565A" w:rsidSect="00A61CAA">
      <w:headerReference w:type="default" r:id="rId11"/>
      <w:headerReference w:type="first" r:id="rId12"/>
      <w:footerReference w:type="first" r:id="rId13"/>
      <w:pgSz w:w="12240" w:h="15840" w:code="1"/>
      <w:pgMar w:top="1230" w:right="1440" w:bottom="1260" w:left="1440" w:header="540" w:footer="36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Brenda Johnson" w:date="2019-10-09T09:01:00Z" w:initials="blj">
    <w:p w:rsidR="00AC4FA1" w:rsidRDefault="00AC4FA1">
      <w:pPr>
        <w:pStyle w:val="CommentText"/>
      </w:pPr>
      <w:r>
        <w:rPr>
          <w:rStyle w:val="CommentReference"/>
        </w:rPr>
        <w:annotationRef/>
      </w:r>
      <w:r>
        <w:t>Should read grant – not advance</w:t>
      </w:r>
      <w:bookmarkStart w:id="1" w:name="_GoBack"/>
      <w:bookmarkEnd w:id="1"/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15F" w:rsidRDefault="00F6015F">
      <w:r>
        <w:separator/>
      </w:r>
    </w:p>
  </w:endnote>
  <w:endnote w:type="continuationSeparator" w:id="0">
    <w:p w:rsidR="00F6015F" w:rsidRDefault="00F60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5CF" w:rsidRDefault="009F3111" w:rsidP="003566B8">
    <w:pPr>
      <w:pStyle w:val="ReturnAddress"/>
      <w:framePr w:w="9374" w:h="850" w:hSpace="144" w:vSpace="173" w:wrap="notBeside" w:hAnchor="page" w:x="1441" w:y="14574"/>
      <w:spacing w:line="240" w:lineRule="auto"/>
      <w:ind w:right="-245"/>
      <w:rPr>
        <w:rFonts w:ascii="Times" w:hAnsi="Times"/>
        <w:caps w:val="0"/>
        <w:sz w:val="16"/>
      </w:rPr>
    </w:pPr>
    <w:r>
      <w:rPr>
        <w:rFonts w:ascii="Times" w:hAnsi="Times"/>
        <w:caps w:val="0"/>
        <w:sz w:val="16"/>
      </w:rPr>
      <w:t>195 North 19</w:t>
    </w:r>
    <w:r w:rsidR="006A75CF">
      <w:rPr>
        <w:rFonts w:ascii="Times" w:hAnsi="Times"/>
        <w:caps w:val="0"/>
        <w:sz w:val="16"/>
      </w:rPr>
      <w:t>50 West • Salt Lake City, UT</w:t>
    </w:r>
  </w:p>
  <w:p w:rsidR="006A75CF" w:rsidRDefault="006A75CF" w:rsidP="003566B8">
    <w:pPr>
      <w:pStyle w:val="ReturnAddress"/>
      <w:framePr w:w="9374" w:h="850" w:hSpace="144" w:vSpace="173" w:wrap="notBeside" w:hAnchor="page" w:x="1441" w:y="14574"/>
      <w:spacing w:line="240" w:lineRule="auto"/>
      <w:ind w:right="-245"/>
      <w:rPr>
        <w:rFonts w:ascii="Times" w:hAnsi="Times"/>
        <w:caps w:val="0"/>
        <w:sz w:val="16"/>
      </w:rPr>
    </w:pPr>
    <w:r>
      <w:rPr>
        <w:rFonts w:ascii="Times" w:hAnsi="Times"/>
        <w:caps w:val="0"/>
        <w:sz w:val="16"/>
      </w:rPr>
      <w:t xml:space="preserve">Mailing Address: </w:t>
    </w:r>
    <w:r w:rsidR="00A73127">
      <w:rPr>
        <w:rFonts w:ascii="Times" w:hAnsi="Times"/>
        <w:caps w:val="0"/>
        <w:sz w:val="16"/>
      </w:rPr>
      <w:t xml:space="preserve">PO </w:t>
    </w:r>
    <w:r>
      <w:rPr>
        <w:rFonts w:ascii="Times" w:hAnsi="Times"/>
        <w:caps w:val="0"/>
        <w:sz w:val="16"/>
      </w:rPr>
      <w:t>Box 144870 • Salt Lake City, UT  84114-4870</w:t>
    </w:r>
  </w:p>
  <w:p w:rsidR="006A75CF" w:rsidRDefault="006A75CF" w:rsidP="003566B8">
    <w:pPr>
      <w:pStyle w:val="ReturnAddress"/>
      <w:framePr w:w="9374" w:h="850" w:hSpace="144" w:vSpace="173" w:wrap="notBeside" w:hAnchor="page" w:x="1441" w:y="14574"/>
      <w:spacing w:line="240" w:lineRule="auto"/>
      <w:ind w:right="-245"/>
      <w:rPr>
        <w:rFonts w:ascii="Times" w:hAnsi="Times"/>
        <w:caps w:val="0"/>
        <w:sz w:val="16"/>
      </w:rPr>
    </w:pPr>
    <w:r>
      <w:rPr>
        <w:rFonts w:ascii="Times" w:hAnsi="Times"/>
        <w:caps w:val="0"/>
        <w:sz w:val="16"/>
      </w:rPr>
      <w:t>Telephone (801) 536-4300 • Fax (801) 536-4301 •</w:t>
    </w:r>
    <w:r w:rsidR="00A73127">
      <w:rPr>
        <w:rFonts w:ascii="Times" w:hAnsi="Times"/>
        <w:caps w:val="0"/>
        <w:sz w:val="16"/>
      </w:rPr>
      <w:t>TDD</w:t>
    </w:r>
    <w:r>
      <w:rPr>
        <w:rFonts w:ascii="Times" w:hAnsi="Times"/>
        <w:caps w:val="0"/>
        <w:sz w:val="16"/>
      </w:rPr>
      <w:t xml:space="preserve"> (801) </w:t>
    </w:r>
    <w:r w:rsidR="00953FB5">
      <w:rPr>
        <w:rFonts w:ascii="Times" w:hAnsi="Times"/>
        <w:caps w:val="0"/>
        <w:sz w:val="16"/>
      </w:rPr>
      <w:t>536-4284</w:t>
    </w:r>
  </w:p>
  <w:p w:rsidR="006A75CF" w:rsidRPr="00633A2A" w:rsidRDefault="006A75CF" w:rsidP="003566B8">
    <w:pPr>
      <w:pStyle w:val="ReturnAddress"/>
      <w:framePr w:w="9374" w:h="850" w:hSpace="144" w:vSpace="173" w:wrap="notBeside" w:hAnchor="page" w:x="1441" w:y="14574"/>
      <w:spacing w:line="240" w:lineRule="auto"/>
      <w:ind w:right="-245"/>
      <w:rPr>
        <w:rFonts w:ascii="Times" w:hAnsi="Times"/>
        <w:i/>
        <w:iCs/>
        <w:caps w:val="0"/>
        <w:sz w:val="14"/>
      </w:rPr>
    </w:pPr>
    <w:r w:rsidRPr="00633A2A">
      <w:rPr>
        <w:rFonts w:ascii="Times" w:hAnsi="Times"/>
        <w:i/>
        <w:iCs/>
        <w:caps w:val="0"/>
        <w:sz w:val="14"/>
      </w:rPr>
      <w:t>www.deq.utah.gov</w:t>
    </w:r>
  </w:p>
  <w:p w:rsidR="006A75CF" w:rsidRPr="00633A2A" w:rsidRDefault="006A75CF" w:rsidP="003566B8">
    <w:pPr>
      <w:pStyle w:val="ReturnAddress"/>
      <w:framePr w:w="9374" w:h="850" w:hSpace="144" w:vSpace="173" w:wrap="notBeside" w:hAnchor="page" w:x="1441" w:y="14574"/>
      <w:spacing w:line="240" w:lineRule="auto"/>
      <w:ind w:right="-245"/>
      <w:rPr>
        <w:rFonts w:ascii="Times" w:hAnsi="Times"/>
        <w:caps w:val="0"/>
        <w:sz w:val="14"/>
      </w:rPr>
    </w:pPr>
    <w:r w:rsidRPr="00633A2A">
      <w:rPr>
        <w:rFonts w:ascii="Times" w:hAnsi="Times"/>
        <w:caps w:val="0"/>
        <w:sz w:val="14"/>
      </w:rPr>
      <w:t>Printed on 100% recycled paper</w:t>
    </w:r>
  </w:p>
  <w:p w:rsidR="006A75CF" w:rsidRDefault="006A75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15F" w:rsidRDefault="00F6015F">
      <w:r>
        <w:separator/>
      </w:r>
    </w:p>
  </w:footnote>
  <w:footnote w:type="continuationSeparator" w:id="0">
    <w:p w:rsidR="00F6015F" w:rsidRDefault="00F60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5CF" w:rsidRPr="00A61CAA" w:rsidRDefault="0013094E" w:rsidP="0013094E">
    <w:pPr>
      <w:pStyle w:val="Header"/>
      <w:rPr>
        <w:rStyle w:val="PageNumber"/>
        <w:sz w:val="22"/>
        <w:szCs w:val="22"/>
      </w:rPr>
    </w:pPr>
    <w:r w:rsidRPr="00A61CAA">
      <w:rPr>
        <w:sz w:val="22"/>
        <w:szCs w:val="22"/>
      </w:rPr>
      <w:t xml:space="preserve">Page </w:t>
    </w:r>
    <w:r w:rsidRPr="00A61CAA">
      <w:rPr>
        <w:rStyle w:val="PageNumber"/>
        <w:sz w:val="22"/>
        <w:szCs w:val="22"/>
      </w:rPr>
      <w:fldChar w:fldCharType="begin"/>
    </w:r>
    <w:r w:rsidRPr="00A61CAA">
      <w:rPr>
        <w:rStyle w:val="PageNumber"/>
        <w:sz w:val="22"/>
        <w:szCs w:val="22"/>
      </w:rPr>
      <w:instrText xml:space="preserve"> PAGE </w:instrText>
    </w:r>
    <w:r w:rsidRPr="00A61CAA">
      <w:rPr>
        <w:rStyle w:val="PageNumber"/>
        <w:sz w:val="22"/>
        <w:szCs w:val="22"/>
      </w:rPr>
      <w:fldChar w:fldCharType="separate"/>
    </w:r>
    <w:r w:rsidR="00AC4FA1">
      <w:rPr>
        <w:rStyle w:val="PageNumber"/>
        <w:noProof/>
        <w:sz w:val="22"/>
        <w:szCs w:val="22"/>
      </w:rPr>
      <w:t>4</w:t>
    </w:r>
    <w:r w:rsidRPr="00A61CAA">
      <w:rPr>
        <w:rStyle w:val="PageNumber"/>
        <w:sz w:val="22"/>
        <w:szCs w:val="22"/>
      </w:rPr>
      <w:fldChar w:fldCharType="end"/>
    </w:r>
  </w:p>
  <w:p w:rsidR="003A00FC" w:rsidRPr="00A61CAA" w:rsidRDefault="005C6F4D" w:rsidP="0013094E">
    <w:pPr>
      <w:pStyle w:val="Header"/>
      <w:rPr>
        <w:rStyle w:val="PageNumber"/>
        <w:sz w:val="22"/>
        <w:szCs w:val="22"/>
      </w:rPr>
    </w:pPr>
    <w:r>
      <w:rPr>
        <w:rStyle w:val="PageNumber"/>
        <w:sz w:val="22"/>
        <w:szCs w:val="22"/>
      </w:rPr>
      <w:t>May 22</w:t>
    </w:r>
    <w:r w:rsidR="00005BD7" w:rsidRPr="00A61CAA">
      <w:rPr>
        <w:rStyle w:val="PageNumber"/>
        <w:sz w:val="22"/>
        <w:szCs w:val="22"/>
      </w:rPr>
      <w:t>, 2019</w:t>
    </w:r>
  </w:p>
  <w:p w:rsidR="003A00FC" w:rsidRDefault="003A00FC" w:rsidP="0013094E">
    <w:pPr>
      <w:pStyle w:val="Header"/>
      <w:rPr>
        <w:rStyle w:val="PageNumber"/>
        <w:sz w:val="22"/>
        <w:szCs w:val="22"/>
      </w:rPr>
    </w:pPr>
    <w:r w:rsidRPr="00A61CAA">
      <w:rPr>
        <w:rStyle w:val="PageNumber"/>
        <w:sz w:val="22"/>
        <w:szCs w:val="22"/>
      </w:rPr>
      <w:t>Water Quality Board Minutes</w:t>
    </w:r>
  </w:p>
  <w:p w:rsidR="001A1D13" w:rsidRPr="00A61CAA" w:rsidRDefault="001A1D13" w:rsidP="0013094E">
    <w:pPr>
      <w:pStyle w:val="Header"/>
      <w:rPr>
        <w:rStyle w:val="PageNumber"/>
        <w:sz w:val="22"/>
        <w:szCs w:val="22"/>
      </w:rPr>
    </w:pPr>
  </w:p>
  <w:p w:rsidR="003A00FC" w:rsidRPr="0013094E" w:rsidRDefault="003A00FC" w:rsidP="001309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5CF" w:rsidRDefault="00C46E59" w:rsidP="00CF76B9">
    <w:pPr>
      <w:pStyle w:val="Header"/>
      <w:tabs>
        <w:tab w:val="clear" w:pos="4320"/>
        <w:tab w:val="clear" w:pos="8640"/>
        <w:tab w:val="left" w:pos="6949"/>
      </w:tabs>
      <w:spacing w:before="252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7585C5A" wp14:editId="53DBA922">
              <wp:simplePos x="0" y="0"/>
              <wp:positionH relativeFrom="column">
                <wp:posOffset>4572000</wp:posOffset>
              </wp:positionH>
              <wp:positionV relativeFrom="paragraph">
                <wp:posOffset>-114300</wp:posOffset>
              </wp:positionV>
              <wp:extent cx="1677670" cy="1828800"/>
              <wp:effectExtent l="0" t="0" r="0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67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75CF" w:rsidRDefault="006A75CF" w:rsidP="00CC060A">
                          <w:pPr>
                            <w:jc w:val="right"/>
                            <w:rPr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</w:rPr>
                            <w:t>Water Quality Board</w:t>
                          </w:r>
                        </w:p>
                        <w:p w:rsidR="006A75CF" w:rsidRDefault="00CA57B5" w:rsidP="00CC060A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 w:rsidR="007429DA">
                            <w:rPr>
                              <w:sz w:val="16"/>
                            </w:rPr>
                            <w:t>Jennifer Grant</w:t>
                          </w:r>
                          <w:r w:rsidR="000438B4">
                            <w:rPr>
                              <w:sz w:val="16"/>
                            </w:rPr>
                            <w:t xml:space="preserve">, </w:t>
                          </w:r>
                          <w:r>
                            <w:rPr>
                              <w:sz w:val="16"/>
                            </w:rPr>
                            <w:t>Chair</w:t>
                          </w:r>
                        </w:p>
                        <w:p w:rsidR="00E4539E" w:rsidRDefault="00E4539E" w:rsidP="00E4539E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Gregg A. Galecki, Vice-Chair</w:t>
                          </w:r>
                        </w:p>
                        <w:p w:rsidR="0036100A" w:rsidRDefault="005F34A8" w:rsidP="00CC060A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Steven K. Earley</w:t>
                          </w:r>
                        </w:p>
                        <w:p w:rsidR="00CA57B5" w:rsidRDefault="00CA57B5" w:rsidP="00CC060A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Brandon Gordon</w:t>
                          </w:r>
                        </w:p>
                        <w:p w:rsidR="006A75CF" w:rsidRDefault="005F34A8" w:rsidP="00CC060A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Michael D. Luers</w:t>
                          </w:r>
                        </w:p>
                        <w:p w:rsidR="006A75CF" w:rsidRDefault="005F34A8" w:rsidP="00CC060A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Alan Matheson</w:t>
                          </w:r>
                        </w:p>
                        <w:p w:rsidR="00CA57B5" w:rsidRDefault="00CA57B5" w:rsidP="00CC060A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Emily Niehaus</w:t>
                          </w:r>
                        </w:p>
                        <w:p w:rsidR="00CF6B31" w:rsidRDefault="00CF6B31" w:rsidP="00CC060A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Dr. James </w:t>
                          </w:r>
                          <w:r w:rsidR="007429DA">
                            <w:rPr>
                              <w:sz w:val="16"/>
                            </w:rPr>
                            <w:t>Van</w:t>
                          </w:r>
                          <w:r>
                            <w:rPr>
                              <w:sz w:val="16"/>
                            </w:rPr>
                            <w:t>Derslice</w:t>
                          </w:r>
                        </w:p>
                        <w:p w:rsidR="00E60499" w:rsidRDefault="00E60499" w:rsidP="00CC060A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James Webb</w:t>
                          </w:r>
                        </w:p>
                        <w:p w:rsidR="006A75CF" w:rsidRDefault="009E6876" w:rsidP="00CC060A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Dr. </w:t>
                          </w:r>
                          <w:r w:rsidR="005F3669">
                            <w:rPr>
                              <w:sz w:val="16"/>
                            </w:rPr>
                            <w:t>Erica Brown Gaddis</w:t>
                          </w:r>
                        </w:p>
                        <w:p w:rsidR="006A75CF" w:rsidRDefault="006A75CF" w:rsidP="00CC060A">
                          <w:pPr>
                            <w:jc w:val="right"/>
                            <w:rPr>
                              <w:i/>
                              <w:iCs/>
                              <w:sz w:val="16"/>
                            </w:rPr>
                          </w:pPr>
                          <w:r>
                            <w:rPr>
                              <w:i/>
                              <w:iCs/>
                              <w:sz w:val="16"/>
                            </w:rPr>
                            <w:t xml:space="preserve"> Executive Secretary</w:t>
                          </w:r>
                        </w:p>
                        <w:p w:rsidR="006A75CF" w:rsidRDefault="006A75CF" w:rsidP="00CC060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in;margin-top:-9pt;width:132.1pt;height:2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" stroked="f">
              <v:textbox>
                <w:txbxContent>
                  <w:p w:rsidR="006A75CF" w:rsidRDefault="006A75CF" w:rsidP="00CC060A">
                    <w:pPr>
                      <w:jc w:val="right"/>
                      <w:rPr>
                        <w:b/>
                        <w:bCs/>
                        <w:sz w:val="16"/>
                      </w:rPr>
                    </w:pPr>
                    <w:r>
                      <w:rPr>
                        <w:b/>
                        <w:bCs/>
                        <w:sz w:val="16"/>
                      </w:rPr>
                      <w:t>Water Quality Board</w:t>
                    </w:r>
                  </w:p>
                  <w:p w:rsidR="006A75CF" w:rsidRDefault="00CA57B5" w:rsidP="00CC060A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 </w:t>
                    </w:r>
                    <w:r w:rsidR="007429DA">
                      <w:rPr>
                        <w:sz w:val="16"/>
                      </w:rPr>
                      <w:t>Jennifer Grant</w:t>
                    </w:r>
                    <w:r w:rsidR="000438B4">
                      <w:rPr>
                        <w:sz w:val="16"/>
                      </w:rPr>
                      <w:t xml:space="preserve">, </w:t>
                    </w:r>
                    <w:r>
                      <w:rPr>
                        <w:sz w:val="16"/>
                      </w:rPr>
                      <w:t>Chair</w:t>
                    </w:r>
                  </w:p>
                  <w:p w:rsidR="00E4539E" w:rsidRDefault="00E4539E" w:rsidP="00E4539E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Gregg A. Galecki, Vice-Chair</w:t>
                    </w:r>
                  </w:p>
                  <w:p w:rsidR="0036100A" w:rsidRDefault="005F34A8" w:rsidP="00CC060A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Steven K. Earley</w:t>
                    </w:r>
                  </w:p>
                  <w:p w:rsidR="00CA57B5" w:rsidRDefault="00CA57B5" w:rsidP="00CC060A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Brandon Gordon</w:t>
                    </w:r>
                  </w:p>
                  <w:p w:rsidR="006A75CF" w:rsidRDefault="005F34A8" w:rsidP="00CC060A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Michael D. Luers</w:t>
                    </w:r>
                  </w:p>
                  <w:p w:rsidR="006A75CF" w:rsidRDefault="005F34A8" w:rsidP="00CC060A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Alan Matheson</w:t>
                    </w:r>
                  </w:p>
                  <w:p w:rsidR="00CA57B5" w:rsidRDefault="00CA57B5" w:rsidP="00CC060A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Emily Niehaus</w:t>
                    </w:r>
                  </w:p>
                  <w:p w:rsidR="00CF6B31" w:rsidRDefault="00CF6B31" w:rsidP="00CC060A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Dr. James </w:t>
                    </w:r>
                    <w:r w:rsidR="007429DA">
                      <w:rPr>
                        <w:sz w:val="16"/>
                      </w:rPr>
                      <w:t>Van</w:t>
                    </w:r>
                    <w:r>
                      <w:rPr>
                        <w:sz w:val="16"/>
                      </w:rPr>
                      <w:t>Derslice</w:t>
                    </w:r>
                  </w:p>
                  <w:p w:rsidR="00E60499" w:rsidRDefault="00E60499" w:rsidP="00CC060A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James Webb</w:t>
                    </w:r>
                  </w:p>
                  <w:p w:rsidR="006A75CF" w:rsidRDefault="009E6876" w:rsidP="00CC060A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Dr. </w:t>
                    </w:r>
                    <w:r w:rsidR="005F3669">
                      <w:rPr>
                        <w:sz w:val="16"/>
                      </w:rPr>
                      <w:t>Erica Brown Gaddis</w:t>
                    </w:r>
                  </w:p>
                  <w:p w:rsidR="006A75CF" w:rsidRDefault="006A75CF" w:rsidP="00CC060A">
                    <w:pPr>
                      <w:jc w:val="right"/>
                      <w:rPr>
                        <w:i/>
                        <w:iCs/>
                        <w:sz w:val="16"/>
                      </w:rPr>
                    </w:pPr>
                    <w:r>
                      <w:rPr>
                        <w:i/>
                        <w:iCs/>
                        <w:sz w:val="16"/>
                      </w:rPr>
                      <w:t xml:space="preserve"> Executive Secretary</w:t>
                    </w:r>
                  </w:p>
                  <w:p w:rsidR="006A75CF" w:rsidRDefault="006A75CF" w:rsidP="00CC060A"/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CF45F49" wp14:editId="35F83682">
              <wp:simplePos x="0" y="0"/>
              <wp:positionH relativeFrom="column">
                <wp:posOffset>1209675</wp:posOffset>
              </wp:positionH>
              <wp:positionV relativeFrom="paragraph">
                <wp:posOffset>-128905</wp:posOffset>
              </wp:positionV>
              <wp:extent cx="2004695" cy="1510030"/>
              <wp:effectExtent l="0" t="4445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695" cy="1510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75CF" w:rsidRDefault="006A75CF" w:rsidP="00352960">
                          <w:pPr>
                            <w:jc w:val="center"/>
                            <w:rPr>
                              <w:rFonts w:ascii="Times" w:hAnsi="Times"/>
                              <w:sz w:val="26"/>
                            </w:rPr>
                          </w:pPr>
                          <w:r>
                            <w:rPr>
                              <w:rFonts w:ascii="Times" w:hAnsi="Times"/>
                              <w:sz w:val="26"/>
                            </w:rPr>
                            <w:t>Department of Environmental Quality</w:t>
                          </w:r>
                        </w:p>
                        <w:p w:rsidR="006A75CF" w:rsidRPr="00E64E48" w:rsidRDefault="006A75CF" w:rsidP="00352960">
                          <w:pPr>
                            <w:jc w:val="center"/>
                            <w:rPr>
                              <w:rFonts w:ascii="Times" w:hAnsi="Times"/>
                              <w:sz w:val="12"/>
                              <w:szCs w:val="12"/>
                            </w:rPr>
                          </w:pPr>
                        </w:p>
                        <w:p w:rsidR="006A75CF" w:rsidRDefault="006A75CF" w:rsidP="009F1689">
                          <w:pPr>
                            <w:jc w:val="center"/>
                            <w:rPr>
                              <w:rFonts w:ascii="Times" w:hAnsi="Times"/>
                              <w:sz w:val="16"/>
                            </w:rPr>
                          </w:pPr>
                          <w:r>
                            <w:rPr>
                              <w:rFonts w:ascii="Times" w:hAnsi="Times"/>
                              <w:sz w:val="16"/>
                            </w:rPr>
                            <w:t>A</w:t>
                          </w:r>
                          <w:r w:rsidR="00C46E59">
                            <w:rPr>
                              <w:rFonts w:ascii="Times" w:hAnsi="Times"/>
                              <w:sz w:val="16"/>
                            </w:rPr>
                            <w:t>lan Matheson</w:t>
                          </w:r>
                        </w:p>
                        <w:p w:rsidR="006A75CF" w:rsidRDefault="006A75CF" w:rsidP="00265046">
                          <w:pPr>
                            <w:pStyle w:val="Heading8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Executive Director</w:t>
                          </w:r>
                        </w:p>
                        <w:p w:rsidR="006A75CF" w:rsidRDefault="006A75CF" w:rsidP="00352960">
                          <w:pPr>
                            <w:jc w:val="center"/>
                            <w:rPr>
                              <w:rFonts w:ascii="Times" w:hAnsi="Times"/>
                              <w:sz w:val="16"/>
                            </w:rPr>
                          </w:pPr>
                        </w:p>
                        <w:p w:rsidR="006A75CF" w:rsidRDefault="006A75CF" w:rsidP="00352960">
                          <w:pPr>
                            <w:jc w:val="center"/>
                            <w:rPr>
                              <w:rFonts w:ascii="Times" w:hAnsi="Times"/>
                              <w:sz w:val="16"/>
                            </w:rPr>
                          </w:pPr>
                          <w:r>
                            <w:rPr>
                              <w:rFonts w:ascii="Times" w:hAnsi="Times"/>
                              <w:sz w:val="16"/>
                            </w:rPr>
                            <w:t>DIVISION OF WATER QUALITY</w:t>
                          </w:r>
                        </w:p>
                        <w:p w:rsidR="006A75CF" w:rsidRDefault="003C23AE" w:rsidP="00352960">
                          <w:pPr>
                            <w:jc w:val="center"/>
                            <w:rPr>
                              <w:rFonts w:ascii="Times" w:hAnsi="Times"/>
                              <w:sz w:val="16"/>
                            </w:rPr>
                          </w:pPr>
                          <w:r>
                            <w:rPr>
                              <w:rFonts w:ascii="Times" w:hAnsi="Times"/>
                              <w:sz w:val="16"/>
                            </w:rPr>
                            <w:t>Erica Brown Gaddis, PhD</w:t>
                          </w:r>
                        </w:p>
                        <w:p w:rsidR="006A75CF" w:rsidRPr="00CF76B9" w:rsidRDefault="006A75CF" w:rsidP="00CF76B9">
                          <w:pPr>
                            <w:pStyle w:val="Heading8"/>
                            <w:rPr>
                              <w:sz w:val="16"/>
                              <w:szCs w:val="16"/>
                            </w:rPr>
                          </w:pPr>
                          <w:r w:rsidRPr="00CF76B9">
                            <w:rPr>
                              <w:sz w:val="16"/>
                              <w:szCs w:val="16"/>
                            </w:rPr>
                            <w:t>Director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95.25pt;margin-top:-10.15pt;width:157.85pt;height:11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jXShgIAABc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" stroked="f">
              <v:textbox>
                <w:txbxContent>
                  <w:p w:rsidR="006A75CF" w:rsidRDefault="006A75CF" w:rsidP="00352960">
                    <w:pPr>
                      <w:jc w:val="center"/>
                      <w:rPr>
                        <w:rFonts w:ascii="Times" w:hAnsi="Times"/>
                        <w:sz w:val="26"/>
                      </w:rPr>
                    </w:pPr>
                    <w:r>
                      <w:rPr>
                        <w:rFonts w:ascii="Times" w:hAnsi="Times"/>
                        <w:sz w:val="26"/>
                      </w:rPr>
                      <w:t>Department of Environmental Quality</w:t>
                    </w:r>
                  </w:p>
                  <w:p w:rsidR="006A75CF" w:rsidRPr="00E64E48" w:rsidRDefault="006A75CF" w:rsidP="00352960">
                    <w:pPr>
                      <w:jc w:val="center"/>
                      <w:rPr>
                        <w:rFonts w:ascii="Times" w:hAnsi="Times"/>
                        <w:sz w:val="12"/>
                        <w:szCs w:val="12"/>
                      </w:rPr>
                    </w:pPr>
                  </w:p>
                  <w:p w:rsidR="006A75CF" w:rsidRDefault="006A75CF" w:rsidP="009F1689">
                    <w:pPr>
                      <w:jc w:val="center"/>
                      <w:rPr>
                        <w:rFonts w:ascii="Times" w:hAnsi="Times"/>
                        <w:sz w:val="16"/>
                      </w:rPr>
                    </w:pPr>
                    <w:r>
                      <w:rPr>
                        <w:rFonts w:ascii="Times" w:hAnsi="Times"/>
                        <w:sz w:val="16"/>
                      </w:rPr>
                      <w:t>A</w:t>
                    </w:r>
                    <w:r w:rsidR="00C46E59">
                      <w:rPr>
                        <w:rFonts w:ascii="Times" w:hAnsi="Times"/>
                        <w:sz w:val="16"/>
                      </w:rPr>
                      <w:t>lan Matheson</w:t>
                    </w:r>
                  </w:p>
                  <w:p w:rsidR="006A75CF" w:rsidRDefault="006A75CF" w:rsidP="00265046">
                    <w:pPr>
                      <w:pStyle w:val="Heading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Executive Director</w:t>
                    </w:r>
                  </w:p>
                  <w:p w:rsidR="006A75CF" w:rsidRDefault="006A75CF" w:rsidP="00352960">
                    <w:pPr>
                      <w:jc w:val="center"/>
                      <w:rPr>
                        <w:rFonts w:ascii="Times" w:hAnsi="Times"/>
                        <w:sz w:val="16"/>
                      </w:rPr>
                    </w:pPr>
                  </w:p>
                  <w:p w:rsidR="006A75CF" w:rsidRDefault="006A75CF" w:rsidP="00352960">
                    <w:pPr>
                      <w:jc w:val="center"/>
                      <w:rPr>
                        <w:rFonts w:ascii="Times" w:hAnsi="Times"/>
                        <w:sz w:val="16"/>
                      </w:rPr>
                    </w:pPr>
                    <w:r>
                      <w:rPr>
                        <w:rFonts w:ascii="Times" w:hAnsi="Times"/>
                        <w:sz w:val="16"/>
                      </w:rPr>
                      <w:t>DIVISION OF WATER QUALITY</w:t>
                    </w:r>
                  </w:p>
                  <w:p w:rsidR="006A75CF" w:rsidRDefault="003C23AE" w:rsidP="00352960">
                    <w:pPr>
                      <w:jc w:val="center"/>
                      <w:rPr>
                        <w:rFonts w:ascii="Times" w:hAnsi="Times"/>
                        <w:sz w:val="16"/>
                      </w:rPr>
                    </w:pPr>
                    <w:r>
                      <w:rPr>
                        <w:rFonts w:ascii="Times" w:hAnsi="Times"/>
                        <w:sz w:val="16"/>
                      </w:rPr>
                      <w:t>Erica Brown Gaddis, PhD</w:t>
                    </w:r>
                  </w:p>
                  <w:p w:rsidR="006A75CF" w:rsidRPr="00CF76B9" w:rsidRDefault="006A75CF" w:rsidP="00CF76B9">
                    <w:pPr>
                      <w:pStyle w:val="Heading8"/>
                      <w:rPr>
                        <w:sz w:val="16"/>
                        <w:szCs w:val="16"/>
                      </w:rPr>
                    </w:pPr>
                    <w:r w:rsidRPr="00CF76B9">
                      <w:rPr>
                        <w:sz w:val="16"/>
                        <w:szCs w:val="16"/>
                      </w:rPr>
                      <w:t>Director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4FDB8B" wp14:editId="28A60D75">
              <wp:simplePos x="0" y="0"/>
              <wp:positionH relativeFrom="column">
                <wp:posOffset>1143000</wp:posOffset>
              </wp:positionH>
              <wp:positionV relativeFrom="paragraph">
                <wp:posOffset>-256540</wp:posOffset>
              </wp:positionV>
              <wp:extent cx="0" cy="1714500"/>
              <wp:effectExtent l="19050" t="19685" r="19050" b="27940"/>
              <wp:wrapSquare wrapText="bothSides"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145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-20.2pt" to="90pt,1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" strokeweight="3pt">
              <w10:wrap type="square"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55F108F" wp14:editId="2B0AE344">
              <wp:simplePos x="0" y="0"/>
              <wp:positionH relativeFrom="column">
                <wp:posOffset>-609600</wp:posOffset>
              </wp:positionH>
              <wp:positionV relativeFrom="paragraph">
                <wp:posOffset>606425</wp:posOffset>
              </wp:positionV>
              <wp:extent cx="1676400" cy="106426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1064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75CF" w:rsidRDefault="006A75CF">
                          <w:pPr>
                            <w:jc w:val="center"/>
                            <w:rPr>
                              <w:rFonts w:ascii="Times" w:hAnsi="Times"/>
                              <w:sz w:val="28"/>
                            </w:rPr>
                          </w:pPr>
                          <w:r>
                            <w:rPr>
                              <w:rFonts w:ascii="Times" w:hAnsi="Times"/>
                              <w:sz w:val="28"/>
                            </w:rPr>
                            <w:t xml:space="preserve">State of Utah </w:t>
                          </w:r>
                        </w:p>
                        <w:p w:rsidR="006A75CF" w:rsidRPr="00CF76B9" w:rsidRDefault="006A75CF">
                          <w:pPr>
                            <w:jc w:val="center"/>
                            <w:rPr>
                              <w:rFonts w:ascii="Times" w:hAnsi="Times"/>
                              <w:sz w:val="16"/>
                              <w:szCs w:val="16"/>
                            </w:rPr>
                          </w:pPr>
                        </w:p>
                        <w:p w:rsidR="006A75CF" w:rsidRDefault="006A75CF" w:rsidP="00951D1C">
                          <w:pPr>
                            <w:jc w:val="center"/>
                            <w:rPr>
                              <w:rFonts w:ascii="Times" w:hAnsi="Times"/>
                              <w:sz w:val="16"/>
                            </w:rPr>
                          </w:pPr>
                          <w:r>
                            <w:rPr>
                              <w:rFonts w:ascii="Times" w:hAnsi="Times"/>
                              <w:sz w:val="16"/>
                            </w:rPr>
                            <w:t>GARY R. HERBERT</w:t>
                          </w:r>
                        </w:p>
                        <w:p w:rsidR="006A75CF" w:rsidRDefault="006A75CF" w:rsidP="00951D1C">
                          <w:pPr>
                            <w:pStyle w:val="Heading8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Governor</w:t>
                          </w:r>
                        </w:p>
                        <w:p w:rsidR="006A75CF" w:rsidRDefault="006A75CF" w:rsidP="00951D1C">
                          <w:pPr>
                            <w:jc w:val="center"/>
                            <w:rPr>
                              <w:rFonts w:ascii="Times" w:hAnsi="Times"/>
                              <w:sz w:val="16"/>
                            </w:rPr>
                          </w:pPr>
                        </w:p>
                        <w:p w:rsidR="006A75CF" w:rsidRDefault="004665C1" w:rsidP="00951D1C">
                          <w:pPr>
                            <w:jc w:val="center"/>
                            <w:rPr>
                              <w:rFonts w:ascii="Times" w:hAnsi="Times"/>
                              <w:sz w:val="16"/>
                            </w:rPr>
                          </w:pPr>
                          <w:r>
                            <w:rPr>
                              <w:rFonts w:ascii="Times" w:hAnsi="Times"/>
                              <w:sz w:val="16"/>
                            </w:rPr>
                            <w:t>SPENCER J. COX</w:t>
                          </w:r>
                        </w:p>
                        <w:p w:rsidR="006A75CF" w:rsidRDefault="006A75CF" w:rsidP="00951D1C">
                          <w:pPr>
                            <w:pStyle w:val="Heading8"/>
                          </w:pPr>
                          <w:r>
                            <w:rPr>
                              <w:sz w:val="16"/>
                            </w:rPr>
                            <w:t>Lieutenant Governor</w:t>
                          </w:r>
                        </w:p>
                        <w:p w:rsidR="006A75CF" w:rsidRDefault="006A75CF" w:rsidP="00951D1C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-48pt;margin-top:47.75pt;width:132pt;height:83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puruAIAAME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" filled="f" stroked="f">
              <v:textbox>
                <w:txbxContent>
                  <w:p w:rsidR="006A75CF" w:rsidRDefault="006A75CF">
                    <w:pPr>
                      <w:jc w:val="center"/>
                      <w:rPr>
                        <w:rFonts w:ascii="Times" w:hAnsi="Times"/>
                        <w:sz w:val="28"/>
                      </w:rPr>
                    </w:pPr>
                    <w:r>
                      <w:rPr>
                        <w:rFonts w:ascii="Times" w:hAnsi="Times"/>
                        <w:sz w:val="28"/>
                      </w:rPr>
                      <w:t xml:space="preserve">State of Utah </w:t>
                    </w:r>
                  </w:p>
                  <w:p w:rsidR="006A75CF" w:rsidRPr="00CF76B9" w:rsidRDefault="006A75CF">
                    <w:pPr>
                      <w:jc w:val="center"/>
                      <w:rPr>
                        <w:rFonts w:ascii="Times" w:hAnsi="Times"/>
                        <w:sz w:val="16"/>
                        <w:szCs w:val="16"/>
                      </w:rPr>
                    </w:pPr>
                  </w:p>
                  <w:p w:rsidR="006A75CF" w:rsidRDefault="006A75CF" w:rsidP="00951D1C">
                    <w:pPr>
                      <w:jc w:val="center"/>
                      <w:rPr>
                        <w:rFonts w:ascii="Times" w:hAnsi="Times"/>
                        <w:sz w:val="16"/>
                      </w:rPr>
                    </w:pPr>
                    <w:r>
                      <w:rPr>
                        <w:rFonts w:ascii="Times" w:hAnsi="Times"/>
                        <w:sz w:val="16"/>
                      </w:rPr>
                      <w:t>GARY R. HERBERT</w:t>
                    </w:r>
                  </w:p>
                  <w:p w:rsidR="006A75CF" w:rsidRDefault="006A75CF" w:rsidP="00951D1C">
                    <w:pPr>
                      <w:pStyle w:val="Heading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Governor</w:t>
                    </w:r>
                  </w:p>
                  <w:p w:rsidR="006A75CF" w:rsidRDefault="006A75CF" w:rsidP="00951D1C">
                    <w:pPr>
                      <w:jc w:val="center"/>
                      <w:rPr>
                        <w:rFonts w:ascii="Times" w:hAnsi="Times"/>
                        <w:sz w:val="16"/>
                      </w:rPr>
                    </w:pPr>
                  </w:p>
                  <w:p w:rsidR="006A75CF" w:rsidRDefault="004665C1" w:rsidP="00951D1C">
                    <w:pPr>
                      <w:jc w:val="center"/>
                      <w:rPr>
                        <w:rFonts w:ascii="Times" w:hAnsi="Times"/>
                        <w:sz w:val="16"/>
                      </w:rPr>
                    </w:pPr>
                    <w:r>
                      <w:rPr>
                        <w:rFonts w:ascii="Times" w:hAnsi="Times"/>
                        <w:sz w:val="16"/>
                      </w:rPr>
                      <w:t>SPENCER J. COX</w:t>
                    </w:r>
                  </w:p>
                  <w:p w:rsidR="006A75CF" w:rsidRDefault="006A75CF" w:rsidP="00951D1C">
                    <w:pPr>
                      <w:pStyle w:val="Heading8"/>
                    </w:pPr>
                    <w:r>
                      <w:rPr>
                        <w:sz w:val="16"/>
                      </w:rPr>
                      <w:t>Lieutenant Governor</w:t>
                    </w:r>
                  </w:p>
                  <w:p w:rsidR="006A75CF" w:rsidRDefault="006A75CF" w:rsidP="00951D1C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5BBD6CB6" wp14:editId="0D006720">
          <wp:simplePos x="0" y="0"/>
          <wp:positionH relativeFrom="column">
            <wp:posOffset>-142875</wp:posOffset>
          </wp:positionH>
          <wp:positionV relativeFrom="paragraph">
            <wp:posOffset>-160020</wp:posOffset>
          </wp:positionV>
          <wp:extent cx="762000" cy="753745"/>
          <wp:effectExtent l="0" t="0" r="0" b="8255"/>
          <wp:wrapSquare wrapText="bothSides"/>
          <wp:docPr id="4" name="Picture 4" descr="stateseal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ateseal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53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867ED"/>
    <w:multiLevelType w:val="multilevel"/>
    <w:tmpl w:val="02921D6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Helvetica-Narrow" w:hAnsi="Helvetica-Narrow" w:hint="default"/>
        <w:b/>
        <w:i w:val="0"/>
        <w:caps/>
        <w:sz w:val="24"/>
      </w:rPr>
    </w:lvl>
    <w:lvl w:ilvl="1">
      <w:start w:val="1"/>
      <w:numFmt w:val="decimal"/>
      <w:suff w:val="space"/>
      <w:lvlText w:val="%1.%2"/>
      <w:lvlJc w:val="left"/>
      <w:pPr>
        <w:ind w:left="720" w:hanging="72"/>
      </w:pPr>
      <w:rPr>
        <w:rFonts w:ascii="Helvetica-Narrow" w:hAnsi="Helvetica-Narrow" w:hint="default"/>
        <w:b/>
        <w:i/>
        <w:caps/>
        <w:sz w:val="24"/>
      </w:rPr>
    </w:lvl>
    <w:lvl w:ilvl="2">
      <w:start w:val="1"/>
      <w:numFmt w:val="bullet"/>
      <w:pStyle w:val="SmallCapout1"/>
      <w:lvlText w:val="–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C68075F"/>
    <w:multiLevelType w:val="multilevel"/>
    <w:tmpl w:val="4FECA686"/>
    <w:lvl w:ilvl="0">
      <w:start w:val="1"/>
      <w:numFmt w:val="decimal"/>
      <w:pStyle w:val="Outlinesmcap1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1CB75182"/>
    <w:multiLevelType w:val="hybridMultilevel"/>
    <w:tmpl w:val="537AE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635965"/>
    <w:multiLevelType w:val="hybridMultilevel"/>
    <w:tmpl w:val="7F5A29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8E578E"/>
    <w:multiLevelType w:val="hybridMultilevel"/>
    <w:tmpl w:val="717401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B2178E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</w:rPr>
    </w:lvl>
    <w:lvl w:ilvl="3" w:tplc="0BB2178E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379FE"/>
    <w:multiLevelType w:val="hybridMultilevel"/>
    <w:tmpl w:val="D12071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5C46BD"/>
    <w:multiLevelType w:val="multilevel"/>
    <w:tmpl w:val="3F226A9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Helvetica-Narrow" w:hAnsi="Helvetica-Narrow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04"/>
      </w:pPr>
      <w:rPr>
        <w:rFonts w:ascii="Helvetica-Narrow" w:hAnsi="Helvetica-Narrow" w:hint="default"/>
        <w:b/>
        <w:i/>
        <w:caps/>
        <w:sz w:val="24"/>
      </w:rPr>
    </w:lvl>
    <w:lvl w:ilvl="2">
      <w:start w:val="1"/>
      <w:numFmt w:val="bullet"/>
      <w:pStyle w:val="Outline3dash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024"/>
        </w:tabs>
        <w:ind w:left="30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68"/>
        </w:tabs>
        <w:ind w:left="31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12"/>
        </w:tabs>
        <w:ind w:left="33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56"/>
        </w:tabs>
        <w:ind w:left="34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44"/>
        </w:tabs>
        <w:ind w:left="3744" w:hanging="1584"/>
      </w:pPr>
      <w:rPr>
        <w:rFonts w:hint="default"/>
      </w:rPr>
    </w:lvl>
  </w:abstractNum>
  <w:abstractNum w:abstractNumId="7">
    <w:nsid w:val="52670675"/>
    <w:multiLevelType w:val="multilevel"/>
    <w:tmpl w:val="DC067688"/>
    <w:lvl w:ilvl="0">
      <w:start w:val="1"/>
      <w:numFmt w:val="decimal"/>
      <w:pStyle w:val="ARoutline1"/>
      <w:lvlText w:val="%1.0"/>
      <w:lvlJc w:val="left"/>
      <w:pPr>
        <w:tabs>
          <w:tab w:val="num" w:pos="720"/>
        </w:tabs>
        <w:ind w:left="720" w:hanging="720"/>
      </w:pPr>
      <w:rPr>
        <w:rFonts w:ascii="Helvetica-Narrow" w:hAnsi="Helvetica-Narrow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04"/>
      </w:pPr>
      <w:rPr>
        <w:rFonts w:ascii="Helvetica" w:hAnsi="Helvetica" w:hint="default"/>
        <w:b/>
        <w:i/>
        <w:caps/>
        <w:sz w:val="24"/>
      </w:rPr>
    </w:lvl>
    <w:lvl w:ilvl="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cs="Times New Roman" w:hint="default"/>
        <w:b w:val="0"/>
        <w:i w:val="0"/>
        <w:caps w:val="0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024"/>
        </w:tabs>
        <w:ind w:left="30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68"/>
        </w:tabs>
        <w:ind w:left="31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12"/>
        </w:tabs>
        <w:ind w:left="33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56"/>
        </w:tabs>
        <w:ind w:left="34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44"/>
        </w:tabs>
        <w:ind w:left="3744" w:hanging="1584"/>
      </w:pPr>
      <w:rPr>
        <w:rFonts w:hint="default"/>
      </w:rPr>
    </w:lvl>
  </w:abstractNum>
  <w:abstractNum w:abstractNumId="8">
    <w:nsid w:val="5C125A58"/>
    <w:multiLevelType w:val="hybridMultilevel"/>
    <w:tmpl w:val="F9E6A6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D247443"/>
    <w:multiLevelType w:val="multilevel"/>
    <w:tmpl w:val="2D848E30"/>
    <w:lvl w:ilvl="0">
      <w:start w:val="1"/>
      <w:numFmt w:val="decimal"/>
      <w:pStyle w:val="Style1"/>
      <w:lvlText w:val="%1.0"/>
      <w:lvlJc w:val="left"/>
      <w:pPr>
        <w:tabs>
          <w:tab w:val="num" w:pos="720"/>
        </w:tabs>
        <w:ind w:left="720" w:hanging="720"/>
      </w:pPr>
      <w:rPr>
        <w:rFonts w:ascii="Helvetica-Narrow" w:hAnsi="Helvetica-Narrow" w:hint="default"/>
        <w:b/>
        <w:i w:val="0"/>
        <w:caps/>
        <w:sz w:val="24"/>
      </w:rPr>
    </w:lvl>
    <w:lvl w:ilvl="1">
      <w:start w:val="1"/>
      <w:numFmt w:val="decimal"/>
      <w:lvlRestart w:val="0"/>
      <w:lvlText w:val="%1."/>
      <w:lvlJc w:val="left"/>
      <w:pPr>
        <w:tabs>
          <w:tab w:val="num" w:pos="1080"/>
        </w:tabs>
        <w:ind w:left="1080" w:hanging="504"/>
      </w:pPr>
      <w:rPr>
        <w:rFonts w:ascii="Helvetica" w:hAnsi="Helvetica" w:hint="default"/>
        <w:b/>
        <w:i/>
        <w:caps/>
        <w:sz w:val="24"/>
      </w:rPr>
    </w:lvl>
    <w:lvl w:ilvl="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cs="Times New Roman" w:hint="default"/>
        <w:b w:val="0"/>
        <w:i w:val="0"/>
        <w:caps w:val="0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024"/>
        </w:tabs>
        <w:ind w:left="30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68"/>
        </w:tabs>
        <w:ind w:left="31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12"/>
        </w:tabs>
        <w:ind w:left="33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56"/>
        </w:tabs>
        <w:ind w:left="34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44"/>
        </w:tabs>
        <w:ind w:left="3744" w:hanging="1584"/>
      </w:pPr>
      <w:rPr>
        <w:rFonts w:hint="default"/>
      </w:rPr>
    </w:lvl>
  </w:abstractNum>
  <w:abstractNum w:abstractNumId="10">
    <w:nsid w:val="72BB3ED9"/>
    <w:multiLevelType w:val="hybridMultilevel"/>
    <w:tmpl w:val="13FAB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AE"/>
    <w:rsid w:val="0000294D"/>
    <w:rsid w:val="00003BCD"/>
    <w:rsid w:val="00005BD7"/>
    <w:rsid w:val="00014FC1"/>
    <w:rsid w:val="00015140"/>
    <w:rsid w:val="00017DB6"/>
    <w:rsid w:val="00024F68"/>
    <w:rsid w:val="00030D39"/>
    <w:rsid w:val="00032E9B"/>
    <w:rsid w:val="00034841"/>
    <w:rsid w:val="000412C8"/>
    <w:rsid w:val="00042CBF"/>
    <w:rsid w:val="000438B4"/>
    <w:rsid w:val="00044E5A"/>
    <w:rsid w:val="00045A68"/>
    <w:rsid w:val="0005106C"/>
    <w:rsid w:val="000605B2"/>
    <w:rsid w:val="0006107D"/>
    <w:rsid w:val="00065DDB"/>
    <w:rsid w:val="00073D4D"/>
    <w:rsid w:val="000744F2"/>
    <w:rsid w:val="000750E8"/>
    <w:rsid w:val="00076883"/>
    <w:rsid w:val="0007726F"/>
    <w:rsid w:val="00081568"/>
    <w:rsid w:val="00084698"/>
    <w:rsid w:val="000901ED"/>
    <w:rsid w:val="00091D10"/>
    <w:rsid w:val="000942F7"/>
    <w:rsid w:val="000944E6"/>
    <w:rsid w:val="00095919"/>
    <w:rsid w:val="000A5A97"/>
    <w:rsid w:val="000B1833"/>
    <w:rsid w:val="000B2CDB"/>
    <w:rsid w:val="000B2D99"/>
    <w:rsid w:val="000B3521"/>
    <w:rsid w:val="000B50E9"/>
    <w:rsid w:val="000C6165"/>
    <w:rsid w:val="000D3BEE"/>
    <w:rsid w:val="000D748D"/>
    <w:rsid w:val="000E50D3"/>
    <w:rsid w:val="000F1833"/>
    <w:rsid w:val="000F67D7"/>
    <w:rsid w:val="000F70D0"/>
    <w:rsid w:val="000F72F3"/>
    <w:rsid w:val="00100454"/>
    <w:rsid w:val="00103F0A"/>
    <w:rsid w:val="00105FD1"/>
    <w:rsid w:val="00106F43"/>
    <w:rsid w:val="00107598"/>
    <w:rsid w:val="001100D7"/>
    <w:rsid w:val="001111A7"/>
    <w:rsid w:val="00114FB2"/>
    <w:rsid w:val="00115FB6"/>
    <w:rsid w:val="00123025"/>
    <w:rsid w:val="001243B7"/>
    <w:rsid w:val="00124DB9"/>
    <w:rsid w:val="0013094E"/>
    <w:rsid w:val="00131E78"/>
    <w:rsid w:val="001321D4"/>
    <w:rsid w:val="00132EE2"/>
    <w:rsid w:val="00135A15"/>
    <w:rsid w:val="00140C11"/>
    <w:rsid w:val="00142B52"/>
    <w:rsid w:val="00146555"/>
    <w:rsid w:val="001471E0"/>
    <w:rsid w:val="00150F4B"/>
    <w:rsid w:val="0015468D"/>
    <w:rsid w:val="00156266"/>
    <w:rsid w:val="00160652"/>
    <w:rsid w:val="0016420D"/>
    <w:rsid w:val="001649FF"/>
    <w:rsid w:val="001650A0"/>
    <w:rsid w:val="00172293"/>
    <w:rsid w:val="00172CB9"/>
    <w:rsid w:val="001759FD"/>
    <w:rsid w:val="00175A54"/>
    <w:rsid w:val="00176126"/>
    <w:rsid w:val="00177486"/>
    <w:rsid w:val="00185698"/>
    <w:rsid w:val="00197768"/>
    <w:rsid w:val="00197B89"/>
    <w:rsid w:val="001A1D13"/>
    <w:rsid w:val="001A3FFE"/>
    <w:rsid w:val="001A509A"/>
    <w:rsid w:val="001A6885"/>
    <w:rsid w:val="001B1371"/>
    <w:rsid w:val="001B377E"/>
    <w:rsid w:val="001B56BA"/>
    <w:rsid w:val="001C46D5"/>
    <w:rsid w:val="001C4F16"/>
    <w:rsid w:val="001C7A0F"/>
    <w:rsid w:val="001D0083"/>
    <w:rsid w:val="001D3616"/>
    <w:rsid w:val="001D6276"/>
    <w:rsid w:val="001E1BA7"/>
    <w:rsid w:val="001E5CFD"/>
    <w:rsid w:val="001E7D88"/>
    <w:rsid w:val="001F0EA4"/>
    <w:rsid w:val="001F610D"/>
    <w:rsid w:val="001F7129"/>
    <w:rsid w:val="001F7262"/>
    <w:rsid w:val="00202092"/>
    <w:rsid w:val="00205029"/>
    <w:rsid w:val="002054B7"/>
    <w:rsid w:val="00207AC7"/>
    <w:rsid w:val="00207B98"/>
    <w:rsid w:val="00212F8A"/>
    <w:rsid w:val="00222F08"/>
    <w:rsid w:val="00224453"/>
    <w:rsid w:val="002271EA"/>
    <w:rsid w:val="002304F2"/>
    <w:rsid w:val="00230522"/>
    <w:rsid w:val="002322A1"/>
    <w:rsid w:val="00232EC2"/>
    <w:rsid w:val="00232F83"/>
    <w:rsid w:val="002401EA"/>
    <w:rsid w:val="002455DD"/>
    <w:rsid w:val="0025305D"/>
    <w:rsid w:val="00254DDC"/>
    <w:rsid w:val="00254E21"/>
    <w:rsid w:val="0025535A"/>
    <w:rsid w:val="00265046"/>
    <w:rsid w:val="00265B21"/>
    <w:rsid w:val="0027152F"/>
    <w:rsid w:val="00271D07"/>
    <w:rsid w:val="00272FEC"/>
    <w:rsid w:val="00285A96"/>
    <w:rsid w:val="00285B81"/>
    <w:rsid w:val="00285E66"/>
    <w:rsid w:val="00293B69"/>
    <w:rsid w:val="00295CF0"/>
    <w:rsid w:val="002A16C8"/>
    <w:rsid w:val="002A16EA"/>
    <w:rsid w:val="002A319E"/>
    <w:rsid w:val="002A5F6C"/>
    <w:rsid w:val="002B04DC"/>
    <w:rsid w:val="002B4813"/>
    <w:rsid w:val="002B5B1F"/>
    <w:rsid w:val="002C6213"/>
    <w:rsid w:val="002C6E84"/>
    <w:rsid w:val="002C7B94"/>
    <w:rsid w:val="002D24CC"/>
    <w:rsid w:val="002E05C8"/>
    <w:rsid w:val="002E0D37"/>
    <w:rsid w:val="002E2117"/>
    <w:rsid w:val="002E263B"/>
    <w:rsid w:val="002F07BF"/>
    <w:rsid w:val="002F3314"/>
    <w:rsid w:val="002F6061"/>
    <w:rsid w:val="00302BB5"/>
    <w:rsid w:val="00313A09"/>
    <w:rsid w:val="00315295"/>
    <w:rsid w:val="00321123"/>
    <w:rsid w:val="00321370"/>
    <w:rsid w:val="00325893"/>
    <w:rsid w:val="00327448"/>
    <w:rsid w:val="003303DE"/>
    <w:rsid w:val="00330F5A"/>
    <w:rsid w:val="0033313E"/>
    <w:rsid w:val="00333227"/>
    <w:rsid w:val="003356B2"/>
    <w:rsid w:val="00335B62"/>
    <w:rsid w:val="00341BAC"/>
    <w:rsid w:val="0035158C"/>
    <w:rsid w:val="00352960"/>
    <w:rsid w:val="00353772"/>
    <w:rsid w:val="00353971"/>
    <w:rsid w:val="003566B8"/>
    <w:rsid w:val="003573E6"/>
    <w:rsid w:val="0036018C"/>
    <w:rsid w:val="0036100A"/>
    <w:rsid w:val="0036414E"/>
    <w:rsid w:val="0036503D"/>
    <w:rsid w:val="00365B41"/>
    <w:rsid w:val="0037017A"/>
    <w:rsid w:val="00370387"/>
    <w:rsid w:val="003704B1"/>
    <w:rsid w:val="00371EA5"/>
    <w:rsid w:val="003751F8"/>
    <w:rsid w:val="00380443"/>
    <w:rsid w:val="00384AA7"/>
    <w:rsid w:val="00386359"/>
    <w:rsid w:val="00386751"/>
    <w:rsid w:val="00387BA9"/>
    <w:rsid w:val="003913CD"/>
    <w:rsid w:val="0039196F"/>
    <w:rsid w:val="00393DD0"/>
    <w:rsid w:val="003A00FC"/>
    <w:rsid w:val="003A25FF"/>
    <w:rsid w:val="003A3A70"/>
    <w:rsid w:val="003A6C5C"/>
    <w:rsid w:val="003B2029"/>
    <w:rsid w:val="003B36E1"/>
    <w:rsid w:val="003B45CE"/>
    <w:rsid w:val="003B6254"/>
    <w:rsid w:val="003B77A1"/>
    <w:rsid w:val="003B7A38"/>
    <w:rsid w:val="003B7AF4"/>
    <w:rsid w:val="003C1188"/>
    <w:rsid w:val="003C23AE"/>
    <w:rsid w:val="003C5942"/>
    <w:rsid w:val="003C7C2F"/>
    <w:rsid w:val="003D0E9C"/>
    <w:rsid w:val="003E30FC"/>
    <w:rsid w:val="003F2A91"/>
    <w:rsid w:val="003F310B"/>
    <w:rsid w:val="003F6F07"/>
    <w:rsid w:val="00405A3A"/>
    <w:rsid w:val="004068BE"/>
    <w:rsid w:val="004159FA"/>
    <w:rsid w:val="00415CF8"/>
    <w:rsid w:val="00416DE9"/>
    <w:rsid w:val="00417B1E"/>
    <w:rsid w:val="00417F5A"/>
    <w:rsid w:val="00421C89"/>
    <w:rsid w:val="00423EA9"/>
    <w:rsid w:val="00424677"/>
    <w:rsid w:val="0042528A"/>
    <w:rsid w:val="004308E1"/>
    <w:rsid w:val="00431DE5"/>
    <w:rsid w:val="0043328F"/>
    <w:rsid w:val="004434A8"/>
    <w:rsid w:val="00454421"/>
    <w:rsid w:val="0045538C"/>
    <w:rsid w:val="00455B6A"/>
    <w:rsid w:val="00456E56"/>
    <w:rsid w:val="00457280"/>
    <w:rsid w:val="004630D0"/>
    <w:rsid w:val="00463352"/>
    <w:rsid w:val="004665C1"/>
    <w:rsid w:val="00467A6D"/>
    <w:rsid w:val="00470850"/>
    <w:rsid w:val="0047629F"/>
    <w:rsid w:val="00477C01"/>
    <w:rsid w:val="00487F7D"/>
    <w:rsid w:val="00494441"/>
    <w:rsid w:val="00494847"/>
    <w:rsid w:val="00497FDC"/>
    <w:rsid w:val="004A2A82"/>
    <w:rsid w:val="004A4823"/>
    <w:rsid w:val="004A6A9B"/>
    <w:rsid w:val="004A7575"/>
    <w:rsid w:val="004B0B54"/>
    <w:rsid w:val="004B3D1D"/>
    <w:rsid w:val="004D35E2"/>
    <w:rsid w:val="004D3A60"/>
    <w:rsid w:val="004D44DA"/>
    <w:rsid w:val="004D5E63"/>
    <w:rsid w:val="004D625A"/>
    <w:rsid w:val="004D6886"/>
    <w:rsid w:val="004E1DFE"/>
    <w:rsid w:val="004E29EA"/>
    <w:rsid w:val="004F0726"/>
    <w:rsid w:val="004F1D1A"/>
    <w:rsid w:val="004F38D8"/>
    <w:rsid w:val="004F4DCC"/>
    <w:rsid w:val="004F6092"/>
    <w:rsid w:val="005039A2"/>
    <w:rsid w:val="00504372"/>
    <w:rsid w:val="00504410"/>
    <w:rsid w:val="00504439"/>
    <w:rsid w:val="00504F1C"/>
    <w:rsid w:val="00520347"/>
    <w:rsid w:val="00522B93"/>
    <w:rsid w:val="00525339"/>
    <w:rsid w:val="00530AAE"/>
    <w:rsid w:val="0053209D"/>
    <w:rsid w:val="005325D7"/>
    <w:rsid w:val="00532CB8"/>
    <w:rsid w:val="0053316A"/>
    <w:rsid w:val="00537892"/>
    <w:rsid w:val="00540396"/>
    <w:rsid w:val="00541BEA"/>
    <w:rsid w:val="00541E43"/>
    <w:rsid w:val="00545CC0"/>
    <w:rsid w:val="00546631"/>
    <w:rsid w:val="00552B1D"/>
    <w:rsid w:val="00552E87"/>
    <w:rsid w:val="00553222"/>
    <w:rsid w:val="00554895"/>
    <w:rsid w:val="00560EB7"/>
    <w:rsid w:val="0056652C"/>
    <w:rsid w:val="00566C9F"/>
    <w:rsid w:val="005759DB"/>
    <w:rsid w:val="00575F79"/>
    <w:rsid w:val="0058190C"/>
    <w:rsid w:val="0058385A"/>
    <w:rsid w:val="005859EF"/>
    <w:rsid w:val="00587122"/>
    <w:rsid w:val="00590C04"/>
    <w:rsid w:val="00591790"/>
    <w:rsid w:val="0059592A"/>
    <w:rsid w:val="0059724B"/>
    <w:rsid w:val="005A51A1"/>
    <w:rsid w:val="005B0317"/>
    <w:rsid w:val="005B2D31"/>
    <w:rsid w:val="005B6021"/>
    <w:rsid w:val="005B660D"/>
    <w:rsid w:val="005C3DC3"/>
    <w:rsid w:val="005C55E7"/>
    <w:rsid w:val="005C5D13"/>
    <w:rsid w:val="005C6F4D"/>
    <w:rsid w:val="005D1906"/>
    <w:rsid w:val="005D5066"/>
    <w:rsid w:val="005D7E08"/>
    <w:rsid w:val="005E3DDB"/>
    <w:rsid w:val="005E413D"/>
    <w:rsid w:val="005F34A8"/>
    <w:rsid w:val="005F3669"/>
    <w:rsid w:val="005F6E13"/>
    <w:rsid w:val="005F74A1"/>
    <w:rsid w:val="00600C78"/>
    <w:rsid w:val="00602797"/>
    <w:rsid w:val="0060330E"/>
    <w:rsid w:val="006056C3"/>
    <w:rsid w:val="00610108"/>
    <w:rsid w:val="00611102"/>
    <w:rsid w:val="00612CDC"/>
    <w:rsid w:val="00614629"/>
    <w:rsid w:val="00617FC6"/>
    <w:rsid w:val="00625D16"/>
    <w:rsid w:val="0063097D"/>
    <w:rsid w:val="00630ECE"/>
    <w:rsid w:val="00632AB6"/>
    <w:rsid w:val="00633A2A"/>
    <w:rsid w:val="006356EE"/>
    <w:rsid w:val="00645126"/>
    <w:rsid w:val="0065044C"/>
    <w:rsid w:val="00650DBC"/>
    <w:rsid w:val="00651C5B"/>
    <w:rsid w:val="00653AB3"/>
    <w:rsid w:val="00661934"/>
    <w:rsid w:val="00673A1B"/>
    <w:rsid w:val="00682D77"/>
    <w:rsid w:val="00684FA4"/>
    <w:rsid w:val="006858BC"/>
    <w:rsid w:val="006908E2"/>
    <w:rsid w:val="00692720"/>
    <w:rsid w:val="00693C47"/>
    <w:rsid w:val="00697F8A"/>
    <w:rsid w:val="006A1786"/>
    <w:rsid w:val="006A260E"/>
    <w:rsid w:val="006A5C3A"/>
    <w:rsid w:val="006A6272"/>
    <w:rsid w:val="006A6EA2"/>
    <w:rsid w:val="006A75CF"/>
    <w:rsid w:val="006B153A"/>
    <w:rsid w:val="006B4489"/>
    <w:rsid w:val="006B5820"/>
    <w:rsid w:val="006B7494"/>
    <w:rsid w:val="006C07C6"/>
    <w:rsid w:val="006C32CE"/>
    <w:rsid w:val="006C4FA4"/>
    <w:rsid w:val="006D132B"/>
    <w:rsid w:val="006D17CB"/>
    <w:rsid w:val="006D2C6E"/>
    <w:rsid w:val="006D4340"/>
    <w:rsid w:val="006D7265"/>
    <w:rsid w:val="006E37AC"/>
    <w:rsid w:val="006E4306"/>
    <w:rsid w:val="006F4B73"/>
    <w:rsid w:val="006F7543"/>
    <w:rsid w:val="00704BAF"/>
    <w:rsid w:val="007159BE"/>
    <w:rsid w:val="00717457"/>
    <w:rsid w:val="0071777A"/>
    <w:rsid w:val="00720FD3"/>
    <w:rsid w:val="00723DAF"/>
    <w:rsid w:val="00724D5F"/>
    <w:rsid w:val="007277F5"/>
    <w:rsid w:val="007300B1"/>
    <w:rsid w:val="007317BF"/>
    <w:rsid w:val="007329B4"/>
    <w:rsid w:val="00734AE0"/>
    <w:rsid w:val="00740AED"/>
    <w:rsid w:val="00740CA0"/>
    <w:rsid w:val="007429DA"/>
    <w:rsid w:val="00743E9C"/>
    <w:rsid w:val="00747D5A"/>
    <w:rsid w:val="007515B0"/>
    <w:rsid w:val="00752B1C"/>
    <w:rsid w:val="00753197"/>
    <w:rsid w:val="00754613"/>
    <w:rsid w:val="0075590E"/>
    <w:rsid w:val="0075711D"/>
    <w:rsid w:val="00757773"/>
    <w:rsid w:val="00760102"/>
    <w:rsid w:val="007602D4"/>
    <w:rsid w:val="007603F7"/>
    <w:rsid w:val="00760A3E"/>
    <w:rsid w:val="00762563"/>
    <w:rsid w:val="007663EA"/>
    <w:rsid w:val="0076653D"/>
    <w:rsid w:val="00775E90"/>
    <w:rsid w:val="00782421"/>
    <w:rsid w:val="00785491"/>
    <w:rsid w:val="0078578F"/>
    <w:rsid w:val="007873FF"/>
    <w:rsid w:val="00795AD8"/>
    <w:rsid w:val="007B1FEA"/>
    <w:rsid w:val="007B4100"/>
    <w:rsid w:val="007B5EFF"/>
    <w:rsid w:val="007B64C1"/>
    <w:rsid w:val="007C1EB0"/>
    <w:rsid w:val="007C225E"/>
    <w:rsid w:val="007C273A"/>
    <w:rsid w:val="007C565A"/>
    <w:rsid w:val="007D1578"/>
    <w:rsid w:val="007D2918"/>
    <w:rsid w:val="007D337D"/>
    <w:rsid w:val="007D452C"/>
    <w:rsid w:val="007D45D8"/>
    <w:rsid w:val="007E42EA"/>
    <w:rsid w:val="007E4BC8"/>
    <w:rsid w:val="007E51CA"/>
    <w:rsid w:val="007E6D6B"/>
    <w:rsid w:val="007F4621"/>
    <w:rsid w:val="007F54EE"/>
    <w:rsid w:val="0080005B"/>
    <w:rsid w:val="00802016"/>
    <w:rsid w:val="00805358"/>
    <w:rsid w:val="008118D8"/>
    <w:rsid w:val="00814903"/>
    <w:rsid w:val="00814FD5"/>
    <w:rsid w:val="008163E3"/>
    <w:rsid w:val="008242E1"/>
    <w:rsid w:val="00827838"/>
    <w:rsid w:val="00833A4D"/>
    <w:rsid w:val="008378B4"/>
    <w:rsid w:val="00843514"/>
    <w:rsid w:val="00843B1F"/>
    <w:rsid w:val="008505B6"/>
    <w:rsid w:val="00851BBB"/>
    <w:rsid w:val="00854D2D"/>
    <w:rsid w:val="00855296"/>
    <w:rsid w:val="00855906"/>
    <w:rsid w:val="0086075E"/>
    <w:rsid w:val="00861828"/>
    <w:rsid w:val="00862357"/>
    <w:rsid w:val="00862771"/>
    <w:rsid w:val="0086556A"/>
    <w:rsid w:val="008670E9"/>
    <w:rsid w:val="00870432"/>
    <w:rsid w:val="00872696"/>
    <w:rsid w:val="00885DEF"/>
    <w:rsid w:val="00891770"/>
    <w:rsid w:val="00896AA0"/>
    <w:rsid w:val="008A0CF6"/>
    <w:rsid w:val="008A611D"/>
    <w:rsid w:val="008A6207"/>
    <w:rsid w:val="008A622B"/>
    <w:rsid w:val="008B1F9B"/>
    <w:rsid w:val="008B305B"/>
    <w:rsid w:val="008B3DAA"/>
    <w:rsid w:val="008B64EA"/>
    <w:rsid w:val="008C1935"/>
    <w:rsid w:val="008C19FB"/>
    <w:rsid w:val="008C2D02"/>
    <w:rsid w:val="008C7CD5"/>
    <w:rsid w:val="008D09E0"/>
    <w:rsid w:val="008D2679"/>
    <w:rsid w:val="008D72A5"/>
    <w:rsid w:val="008E1090"/>
    <w:rsid w:val="008E17C9"/>
    <w:rsid w:val="008F0126"/>
    <w:rsid w:val="008F2827"/>
    <w:rsid w:val="008F5642"/>
    <w:rsid w:val="008F6614"/>
    <w:rsid w:val="0090025B"/>
    <w:rsid w:val="00901BBA"/>
    <w:rsid w:val="00902BDF"/>
    <w:rsid w:val="00903AC3"/>
    <w:rsid w:val="00905A9F"/>
    <w:rsid w:val="00913C34"/>
    <w:rsid w:val="00917047"/>
    <w:rsid w:val="009252BB"/>
    <w:rsid w:val="00926F2A"/>
    <w:rsid w:val="00927BBD"/>
    <w:rsid w:val="0093001D"/>
    <w:rsid w:val="009325CF"/>
    <w:rsid w:val="00933ACC"/>
    <w:rsid w:val="00935B4D"/>
    <w:rsid w:val="0093692D"/>
    <w:rsid w:val="00937301"/>
    <w:rsid w:val="0094155C"/>
    <w:rsid w:val="009421AE"/>
    <w:rsid w:val="009460F3"/>
    <w:rsid w:val="00951D1C"/>
    <w:rsid w:val="0095306B"/>
    <w:rsid w:val="00953FB5"/>
    <w:rsid w:val="009540CF"/>
    <w:rsid w:val="00963A1B"/>
    <w:rsid w:val="00966003"/>
    <w:rsid w:val="00972CC8"/>
    <w:rsid w:val="009762EE"/>
    <w:rsid w:val="0097707B"/>
    <w:rsid w:val="0098233A"/>
    <w:rsid w:val="00984514"/>
    <w:rsid w:val="0098480C"/>
    <w:rsid w:val="00984AB1"/>
    <w:rsid w:val="00987411"/>
    <w:rsid w:val="00991FB4"/>
    <w:rsid w:val="00992794"/>
    <w:rsid w:val="00993973"/>
    <w:rsid w:val="00993F72"/>
    <w:rsid w:val="00996EB4"/>
    <w:rsid w:val="009A0E8B"/>
    <w:rsid w:val="009A36FB"/>
    <w:rsid w:val="009A4DD5"/>
    <w:rsid w:val="009A7339"/>
    <w:rsid w:val="009B4CCE"/>
    <w:rsid w:val="009B631B"/>
    <w:rsid w:val="009B7501"/>
    <w:rsid w:val="009B7AAF"/>
    <w:rsid w:val="009C02E1"/>
    <w:rsid w:val="009C0F1D"/>
    <w:rsid w:val="009C373A"/>
    <w:rsid w:val="009C4A0B"/>
    <w:rsid w:val="009E0EC1"/>
    <w:rsid w:val="009E6876"/>
    <w:rsid w:val="009E7D30"/>
    <w:rsid w:val="009F1689"/>
    <w:rsid w:val="009F18D5"/>
    <w:rsid w:val="009F3111"/>
    <w:rsid w:val="009F36B3"/>
    <w:rsid w:val="009F4566"/>
    <w:rsid w:val="009F5696"/>
    <w:rsid w:val="009F706F"/>
    <w:rsid w:val="00A0451D"/>
    <w:rsid w:val="00A05D86"/>
    <w:rsid w:val="00A0785C"/>
    <w:rsid w:val="00A11DCD"/>
    <w:rsid w:val="00A13DC8"/>
    <w:rsid w:val="00A1419C"/>
    <w:rsid w:val="00A307A3"/>
    <w:rsid w:val="00A36E4B"/>
    <w:rsid w:val="00A379DD"/>
    <w:rsid w:val="00A41752"/>
    <w:rsid w:val="00A43750"/>
    <w:rsid w:val="00A43E7B"/>
    <w:rsid w:val="00A4405A"/>
    <w:rsid w:val="00A5028A"/>
    <w:rsid w:val="00A61052"/>
    <w:rsid w:val="00A611FD"/>
    <w:rsid w:val="00A61CAA"/>
    <w:rsid w:val="00A626E2"/>
    <w:rsid w:val="00A634C2"/>
    <w:rsid w:val="00A73127"/>
    <w:rsid w:val="00A731E7"/>
    <w:rsid w:val="00A815E3"/>
    <w:rsid w:val="00A86B82"/>
    <w:rsid w:val="00A90955"/>
    <w:rsid w:val="00A92104"/>
    <w:rsid w:val="00A9495A"/>
    <w:rsid w:val="00A95078"/>
    <w:rsid w:val="00A96C13"/>
    <w:rsid w:val="00AA313C"/>
    <w:rsid w:val="00AA4D1E"/>
    <w:rsid w:val="00AA5EDD"/>
    <w:rsid w:val="00AA6272"/>
    <w:rsid w:val="00AB219E"/>
    <w:rsid w:val="00AC2F4B"/>
    <w:rsid w:val="00AC4FA1"/>
    <w:rsid w:val="00AC5864"/>
    <w:rsid w:val="00AC61CA"/>
    <w:rsid w:val="00AC700E"/>
    <w:rsid w:val="00AD034B"/>
    <w:rsid w:val="00AD2378"/>
    <w:rsid w:val="00AD2EE8"/>
    <w:rsid w:val="00AD36E8"/>
    <w:rsid w:val="00AD3F26"/>
    <w:rsid w:val="00AE2842"/>
    <w:rsid w:val="00AE365D"/>
    <w:rsid w:val="00AE43A7"/>
    <w:rsid w:val="00AE5473"/>
    <w:rsid w:val="00AF2E2C"/>
    <w:rsid w:val="00AF4CE4"/>
    <w:rsid w:val="00AF632D"/>
    <w:rsid w:val="00B05365"/>
    <w:rsid w:val="00B07E6E"/>
    <w:rsid w:val="00B10585"/>
    <w:rsid w:val="00B21BF6"/>
    <w:rsid w:val="00B23144"/>
    <w:rsid w:val="00B251E8"/>
    <w:rsid w:val="00B26370"/>
    <w:rsid w:val="00B329DB"/>
    <w:rsid w:val="00B334AB"/>
    <w:rsid w:val="00B33B41"/>
    <w:rsid w:val="00B34946"/>
    <w:rsid w:val="00B37076"/>
    <w:rsid w:val="00B41FE4"/>
    <w:rsid w:val="00B50EF6"/>
    <w:rsid w:val="00B575FA"/>
    <w:rsid w:val="00B60CEC"/>
    <w:rsid w:val="00B61E98"/>
    <w:rsid w:val="00B639C2"/>
    <w:rsid w:val="00B718E1"/>
    <w:rsid w:val="00B7288D"/>
    <w:rsid w:val="00B7323D"/>
    <w:rsid w:val="00B75E19"/>
    <w:rsid w:val="00B81D6A"/>
    <w:rsid w:val="00B8588C"/>
    <w:rsid w:val="00B86BD5"/>
    <w:rsid w:val="00B902F8"/>
    <w:rsid w:val="00B91956"/>
    <w:rsid w:val="00B942FA"/>
    <w:rsid w:val="00B94F5E"/>
    <w:rsid w:val="00BA0FA4"/>
    <w:rsid w:val="00BA1B5D"/>
    <w:rsid w:val="00BA6197"/>
    <w:rsid w:val="00BA7B36"/>
    <w:rsid w:val="00BB0AF8"/>
    <w:rsid w:val="00BB142A"/>
    <w:rsid w:val="00BB1BEB"/>
    <w:rsid w:val="00BB2895"/>
    <w:rsid w:val="00BB5393"/>
    <w:rsid w:val="00BC029B"/>
    <w:rsid w:val="00BC1B69"/>
    <w:rsid w:val="00BC4A32"/>
    <w:rsid w:val="00BC769D"/>
    <w:rsid w:val="00BD1BFD"/>
    <w:rsid w:val="00BD4F80"/>
    <w:rsid w:val="00BE02B1"/>
    <w:rsid w:val="00BE0367"/>
    <w:rsid w:val="00BE12A9"/>
    <w:rsid w:val="00BE2509"/>
    <w:rsid w:val="00BE2787"/>
    <w:rsid w:val="00BE3BCE"/>
    <w:rsid w:val="00BE3FDF"/>
    <w:rsid w:val="00BE56E2"/>
    <w:rsid w:val="00BF0320"/>
    <w:rsid w:val="00BF6AEA"/>
    <w:rsid w:val="00BF7DAB"/>
    <w:rsid w:val="00C10DB2"/>
    <w:rsid w:val="00C21C74"/>
    <w:rsid w:val="00C22F5A"/>
    <w:rsid w:val="00C32D88"/>
    <w:rsid w:val="00C33CEC"/>
    <w:rsid w:val="00C36BFF"/>
    <w:rsid w:val="00C37EE0"/>
    <w:rsid w:val="00C46305"/>
    <w:rsid w:val="00C46E59"/>
    <w:rsid w:val="00C475F2"/>
    <w:rsid w:val="00C507F2"/>
    <w:rsid w:val="00C524EB"/>
    <w:rsid w:val="00C533AC"/>
    <w:rsid w:val="00C65BA1"/>
    <w:rsid w:val="00C67279"/>
    <w:rsid w:val="00C7441A"/>
    <w:rsid w:val="00C80B51"/>
    <w:rsid w:val="00C87057"/>
    <w:rsid w:val="00C9015A"/>
    <w:rsid w:val="00C94BAA"/>
    <w:rsid w:val="00C951A1"/>
    <w:rsid w:val="00C975A1"/>
    <w:rsid w:val="00C977C4"/>
    <w:rsid w:val="00CA04D7"/>
    <w:rsid w:val="00CA0852"/>
    <w:rsid w:val="00CA57B5"/>
    <w:rsid w:val="00CA707B"/>
    <w:rsid w:val="00CB31F0"/>
    <w:rsid w:val="00CB3333"/>
    <w:rsid w:val="00CB4095"/>
    <w:rsid w:val="00CB44DF"/>
    <w:rsid w:val="00CC060A"/>
    <w:rsid w:val="00CD0CF8"/>
    <w:rsid w:val="00CD1197"/>
    <w:rsid w:val="00CD11AB"/>
    <w:rsid w:val="00CD15B8"/>
    <w:rsid w:val="00CD5468"/>
    <w:rsid w:val="00CD5C84"/>
    <w:rsid w:val="00CE758D"/>
    <w:rsid w:val="00CE7901"/>
    <w:rsid w:val="00CF006B"/>
    <w:rsid w:val="00CF1699"/>
    <w:rsid w:val="00CF1A86"/>
    <w:rsid w:val="00CF6B31"/>
    <w:rsid w:val="00CF76B9"/>
    <w:rsid w:val="00D011BB"/>
    <w:rsid w:val="00D055E0"/>
    <w:rsid w:val="00D059F5"/>
    <w:rsid w:val="00D16B99"/>
    <w:rsid w:val="00D20286"/>
    <w:rsid w:val="00D2052B"/>
    <w:rsid w:val="00D21D8A"/>
    <w:rsid w:val="00D233C6"/>
    <w:rsid w:val="00D31B96"/>
    <w:rsid w:val="00D325AF"/>
    <w:rsid w:val="00D34197"/>
    <w:rsid w:val="00D443F6"/>
    <w:rsid w:val="00D46277"/>
    <w:rsid w:val="00D51AC0"/>
    <w:rsid w:val="00D53668"/>
    <w:rsid w:val="00D53AFC"/>
    <w:rsid w:val="00D574FB"/>
    <w:rsid w:val="00D61AC1"/>
    <w:rsid w:val="00D707C3"/>
    <w:rsid w:val="00D72383"/>
    <w:rsid w:val="00D73025"/>
    <w:rsid w:val="00D73F0A"/>
    <w:rsid w:val="00D75FAD"/>
    <w:rsid w:val="00D81B6F"/>
    <w:rsid w:val="00D87B76"/>
    <w:rsid w:val="00D91BE2"/>
    <w:rsid w:val="00D94111"/>
    <w:rsid w:val="00D9545D"/>
    <w:rsid w:val="00D9697D"/>
    <w:rsid w:val="00DA05A6"/>
    <w:rsid w:val="00DB0931"/>
    <w:rsid w:val="00DB1875"/>
    <w:rsid w:val="00DB1A24"/>
    <w:rsid w:val="00DB6E9E"/>
    <w:rsid w:val="00DC7DFF"/>
    <w:rsid w:val="00DD11F1"/>
    <w:rsid w:val="00DD543E"/>
    <w:rsid w:val="00DD72A9"/>
    <w:rsid w:val="00DE3C70"/>
    <w:rsid w:val="00DF5DC5"/>
    <w:rsid w:val="00DF654A"/>
    <w:rsid w:val="00DF66B5"/>
    <w:rsid w:val="00E03356"/>
    <w:rsid w:val="00E03F60"/>
    <w:rsid w:val="00E05230"/>
    <w:rsid w:val="00E11883"/>
    <w:rsid w:val="00E1383B"/>
    <w:rsid w:val="00E16A7A"/>
    <w:rsid w:val="00E16FFA"/>
    <w:rsid w:val="00E211A6"/>
    <w:rsid w:val="00E33A89"/>
    <w:rsid w:val="00E358F3"/>
    <w:rsid w:val="00E373B3"/>
    <w:rsid w:val="00E37E99"/>
    <w:rsid w:val="00E401A0"/>
    <w:rsid w:val="00E433C9"/>
    <w:rsid w:val="00E43C88"/>
    <w:rsid w:val="00E444F1"/>
    <w:rsid w:val="00E4539E"/>
    <w:rsid w:val="00E510E8"/>
    <w:rsid w:val="00E53BFF"/>
    <w:rsid w:val="00E549F2"/>
    <w:rsid w:val="00E5668D"/>
    <w:rsid w:val="00E60499"/>
    <w:rsid w:val="00E64E48"/>
    <w:rsid w:val="00E654EA"/>
    <w:rsid w:val="00E65622"/>
    <w:rsid w:val="00E67AE5"/>
    <w:rsid w:val="00E747B4"/>
    <w:rsid w:val="00E80C33"/>
    <w:rsid w:val="00E86EF6"/>
    <w:rsid w:val="00E87BCD"/>
    <w:rsid w:val="00E91F41"/>
    <w:rsid w:val="00E94CFF"/>
    <w:rsid w:val="00E97AC5"/>
    <w:rsid w:val="00E97B0F"/>
    <w:rsid w:val="00EA0810"/>
    <w:rsid w:val="00EA1429"/>
    <w:rsid w:val="00EA6525"/>
    <w:rsid w:val="00EB1762"/>
    <w:rsid w:val="00EC3346"/>
    <w:rsid w:val="00EC3D89"/>
    <w:rsid w:val="00EC581E"/>
    <w:rsid w:val="00EC5B67"/>
    <w:rsid w:val="00EC6274"/>
    <w:rsid w:val="00ED0417"/>
    <w:rsid w:val="00ED0E18"/>
    <w:rsid w:val="00ED3D95"/>
    <w:rsid w:val="00ED4797"/>
    <w:rsid w:val="00ED4E14"/>
    <w:rsid w:val="00EF3436"/>
    <w:rsid w:val="00F02DF2"/>
    <w:rsid w:val="00F071C4"/>
    <w:rsid w:val="00F12694"/>
    <w:rsid w:val="00F15A9A"/>
    <w:rsid w:val="00F20F70"/>
    <w:rsid w:val="00F21254"/>
    <w:rsid w:val="00F246E7"/>
    <w:rsid w:val="00F2474E"/>
    <w:rsid w:val="00F25D97"/>
    <w:rsid w:val="00F31E74"/>
    <w:rsid w:val="00F35569"/>
    <w:rsid w:val="00F42842"/>
    <w:rsid w:val="00F4797D"/>
    <w:rsid w:val="00F50F09"/>
    <w:rsid w:val="00F540B3"/>
    <w:rsid w:val="00F57681"/>
    <w:rsid w:val="00F6015F"/>
    <w:rsid w:val="00F60F70"/>
    <w:rsid w:val="00F62EC6"/>
    <w:rsid w:val="00F64E42"/>
    <w:rsid w:val="00F656D3"/>
    <w:rsid w:val="00F66D70"/>
    <w:rsid w:val="00F67BC4"/>
    <w:rsid w:val="00F67DDC"/>
    <w:rsid w:val="00F67FF8"/>
    <w:rsid w:val="00F74B32"/>
    <w:rsid w:val="00F751F7"/>
    <w:rsid w:val="00F80303"/>
    <w:rsid w:val="00F82FEF"/>
    <w:rsid w:val="00F83D30"/>
    <w:rsid w:val="00F864AA"/>
    <w:rsid w:val="00F8713F"/>
    <w:rsid w:val="00F874B2"/>
    <w:rsid w:val="00FA2FF9"/>
    <w:rsid w:val="00FA5AE6"/>
    <w:rsid w:val="00FA6584"/>
    <w:rsid w:val="00FA7ECB"/>
    <w:rsid w:val="00FB126C"/>
    <w:rsid w:val="00FB3989"/>
    <w:rsid w:val="00FB45FA"/>
    <w:rsid w:val="00FB718A"/>
    <w:rsid w:val="00FC3AB0"/>
    <w:rsid w:val="00FC3EEF"/>
    <w:rsid w:val="00FC3F10"/>
    <w:rsid w:val="00FD2528"/>
    <w:rsid w:val="00FD27AD"/>
    <w:rsid w:val="00FD5726"/>
    <w:rsid w:val="00FD57B1"/>
    <w:rsid w:val="00FD6C85"/>
    <w:rsid w:val="00FE2DB4"/>
    <w:rsid w:val="00FE7463"/>
    <w:rsid w:val="00FF4280"/>
    <w:rsid w:val="00FF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170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" w:hAnsi="Times" w:cs="Times"/>
      <w:i/>
      <w:iCs/>
      <w:color w:val="auto"/>
      <w:kern w:val="1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caps1">
    <w:name w:val="Smallcaps1"/>
    <w:basedOn w:val="Heading1"/>
    <w:next w:val="PlainText"/>
    <w:rPr>
      <w:rFonts w:ascii="Helvetica" w:hAnsi="Helvetica"/>
      <w:smallCaps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customStyle="1" w:styleId="SmallCapout1">
    <w:name w:val="SmallCapout1"/>
    <w:basedOn w:val="Normal"/>
    <w:next w:val="PlainText"/>
    <w:autoRedefine/>
    <w:pPr>
      <w:keepNext/>
      <w:numPr>
        <w:ilvl w:val="2"/>
        <w:numId w:val="1"/>
      </w:numPr>
      <w:spacing w:before="240" w:after="60"/>
      <w:outlineLvl w:val="2"/>
    </w:pPr>
    <w:rPr>
      <w:rFonts w:ascii="Helvetica" w:hAnsi="Helvetica" w:cs="Arial"/>
      <w:b/>
      <w:bCs/>
      <w:smallCaps/>
      <w:szCs w:val="26"/>
    </w:rPr>
  </w:style>
  <w:style w:type="paragraph" w:customStyle="1" w:styleId="Outlinesmcap1">
    <w:name w:val="Outlinesmcap1"/>
    <w:basedOn w:val="Normal"/>
    <w:autoRedefine/>
    <w:pPr>
      <w:numPr>
        <w:numId w:val="2"/>
      </w:numPr>
      <w:spacing w:before="480"/>
    </w:pPr>
    <w:rPr>
      <w:rFonts w:ascii="Helvetica-Narrow" w:hAnsi="Helvetica-Narrow"/>
      <w:b/>
      <w:bCs/>
      <w:smallCaps/>
    </w:rPr>
  </w:style>
  <w:style w:type="paragraph" w:customStyle="1" w:styleId="Outline3dash">
    <w:name w:val="Outline3dash"/>
    <w:basedOn w:val="NormalIndent"/>
    <w:autoRedefine/>
    <w:pPr>
      <w:numPr>
        <w:ilvl w:val="2"/>
        <w:numId w:val="3"/>
      </w:numPr>
    </w:pPr>
  </w:style>
  <w:style w:type="paragraph" w:styleId="NormalIndent">
    <w:name w:val="Normal Indent"/>
    <w:basedOn w:val="Normal"/>
    <w:pPr>
      <w:ind w:left="720"/>
    </w:pPr>
  </w:style>
  <w:style w:type="paragraph" w:customStyle="1" w:styleId="Smallcaps2">
    <w:name w:val="Smallcaps2"/>
    <w:basedOn w:val="Heading3"/>
    <w:next w:val="Normal"/>
    <w:autoRedefine/>
    <w:pPr>
      <w:outlineLvl w:val="9"/>
    </w:pPr>
    <w:rPr>
      <w:rFonts w:ascii="Helvetica" w:hAnsi="Helvetica"/>
      <w:smallCaps/>
      <w:sz w:val="24"/>
    </w:rPr>
  </w:style>
  <w:style w:type="paragraph" w:customStyle="1" w:styleId="Style1">
    <w:name w:val="Style1"/>
    <w:basedOn w:val="Normal"/>
    <w:next w:val="NormalIndent"/>
    <w:autoRedefine/>
    <w:pPr>
      <w:numPr>
        <w:numId w:val="4"/>
      </w:numPr>
      <w:spacing w:before="240" w:after="60"/>
    </w:pPr>
    <w:rPr>
      <w:rFonts w:ascii="Helvetica" w:hAnsi="Helvetica"/>
      <w:b/>
      <w:smallCaps/>
    </w:rPr>
  </w:style>
  <w:style w:type="paragraph" w:customStyle="1" w:styleId="ARoutline1">
    <w:name w:val="ARoutline1"/>
    <w:basedOn w:val="Normal"/>
    <w:next w:val="NormalIndent"/>
    <w:pPr>
      <w:numPr>
        <w:numId w:val="5"/>
      </w:numPr>
      <w:spacing w:before="240" w:after="60"/>
    </w:pPr>
    <w:rPr>
      <w:rFonts w:ascii="Helvetica" w:hAnsi="Helvetica"/>
      <w:b/>
      <w:smallCaps/>
    </w:rPr>
  </w:style>
  <w:style w:type="paragraph" w:styleId="EnvelopeAddress">
    <w:name w:val="envelope address"/>
    <w:basedOn w:val="Normal"/>
    <w:rsid w:val="00E64E48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  <w:cap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Palatino" w:hAnsi="Palatino"/>
      <w:caps/>
      <w:sz w:val="18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633A2A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91704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917047"/>
    <w:pPr>
      <w:widowControl w:val="0"/>
      <w:ind w:left="720"/>
      <w:contextualSpacing/>
    </w:pPr>
  </w:style>
  <w:style w:type="character" w:styleId="CommentReference">
    <w:name w:val="annotation reference"/>
    <w:basedOn w:val="DefaultParagraphFont"/>
    <w:rsid w:val="008B3D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3D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B3DAA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8B3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B3DAA"/>
    <w:rPr>
      <w:b/>
      <w:bCs/>
      <w:color w:val="000000"/>
    </w:rPr>
  </w:style>
  <w:style w:type="paragraph" w:styleId="BalloonText">
    <w:name w:val="Balloon Text"/>
    <w:basedOn w:val="Normal"/>
    <w:link w:val="BalloonTextChar"/>
    <w:rsid w:val="008B3D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3DAA"/>
    <w:rPr>
      <w:rFonts w:ascii="Tahoma" w:hAnsi="Tahoma" w:cs="Tahoma"/>
      <w:color w:val="000000"/>
      <w:sz w:val="16"/>
      <w:szCs w:val="16"/>
    </w:rPr>
  </w:style>
  <w:style w:type="paragraph" w:customStyle="1" w:styleId="m-1658756139900807978gmail-msolistparagraph">
    <w:name w:val="m_-1658756139900807978gmail-msolistparagraph"/>
    <w:basedOn w:val="Normal"/>
    <w:rsid w:val="00370387"/>
    <w:pPr>
      <w:spacing w:before="100" w:beforeAutospacing="1" w:after="100" w:afterAutospacing="1"/>
    </w:pPr>
    <w:rPr>
      <w:color w:val="auto"/>
    </w:rPr>
  </w:style>
  <w:style w:type="paragraph" w:customStyle="1" w:styleId="Default">
    <w:name w:val="Default"/>
    <w:rsid w:val="00A11DC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dzsvb">
    <w:name w:val="sdzsvb"/>
    <w:basedOn w:val="DefaultParagraphFont"/>
    <w:rsid w:val="00805358"/>
  </w:style>
  <w:style w:type="character" w:styleId="Emphasis">
    <w:name w:val="Emphasis"/>
    <w:basedOn w:val="DefaultParagraphFont"/>
    <w:qFormat/>
    <w:rsid w:val="00CB31F0"/>
    <w:rPr>
      <w:i/>
      <w:iCs/>
    </w:rPr>
  </w:style>
  <w:style w:type="paragraph" w:styleId="Revision">
    <w:name w:val="Revision"/>
    <w:hidden/>
    <w:uiPriority w:val="99"/>
    <w:semiHidden/>
    <w:rsid w:val="00AC4FA1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170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" w:hAnsi="Times" w:cs="Times"/>
      <w:i/>
      <w:iCs/>
      <w:color w:val="auto"/>
      <w:kern w:val="1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caps1">
    <w:name w:val="Smallcaps1"/>
    <w:basedOn w:val="Heading1"/>
    <w:next w:val="PlainText"/>
    <w:rPr>
      <w:rFonts w:ascii="Helvetica" w:hAnsi="Helvetica"/>
      <w:smallCaps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customStyle="1" w:styleId="SmallCapout1">
    <w:name w:val="SmallCapout1"/>
    <w:basedOn w:val="Normal"/>
    <w:next w:val="PlainText"/>
    <w:autoRedefine/>
    <w:pPr>
      <w:keepNext/>
      <w:numPr>
        <w:ilvl w:val="2"/>
        <w:numId w:val="1"/>
      </w:numPr>
      <w:spacing w:before="240" w:after="60"/>
      <w:outlineLvl w:val="2"/>
    </w:pPr>
    <w:rPr>
      <w:rFonts w:ascii="Helvetica" w:hAnsi="Helvetica" w:cs="Arial"/>
      <w:b/>
      <w:bCs/>
      <w:smallCaps/>
      <w:szCs w:val="26"/>
    </w:rPr>
  </w:style>
  <w:style w:type="paragraph" w:customStyle="1" w:styleId="Outlinesmcap1">
    <w:name w:val="Outlinesmcap1"/>
    <w:basedOn w:val="Normal"/>
    <w:autoRedefine/>
    <w:pPr>
      <w:numPr>
        <w:numId w:val="2"/>
      </w:numPr>
      <w:spacing w:before="480"/>
    </w:pPr>
    <w:rPr>
      <w:rFonts w:ascii="Helvetica-Narrow" w:hAnsi="Helvetica-Narrow"/>
      <w:b/>
      <w:bCs/>
      <w:smallCaps/>
    </w:rPr>
  </w:style>
  <w:style w:type="paragraph" w:customStyle="1" w:styleId="Outline3dash">
    <w:name w:val="Outline3dash"/>
    <w:basedOn w:val="NormalIndent"/>
    <w:autoRedefine/>
    <w:pPr>
      <w:numPr>
        <w:ilvl w:val="2"/>
        <w:numId w:val="3"/>
      </w:numPr>
    </w:pPr>
  </w:style>
  <w:style w:type="paragraph" w:styleId="NormalIndent">
    <w:name w:val="Normal Indent"/>
    <w:basedOn w:val="Normal"/>
    <w:pPr>
      <w:ind w:left="720"/>
    </w:pPr>
  </w:style>
  <w:style w:type="paragraph" w:customStyle="1" w:styleId="Smallcaps2">
    <w:name w:val="Smallcaps2"/>
    <w:basedOn w:val="Heading3"/>
    <w:next w:val="Normal"/>
    <w:autoRedefine/>
    <w:pPr>
      <w:outlineLvl w:val="9"/>
    </w:pPr>
    <w:rPr>
      <w:rFonts w:ascii="Helvetica" w:hAnsi="Helvetica"/>
      <w:smallCaps/>
      <w:sz w:val="24"/>
    </w:rPr>
  </w:style>
  <w:style w:type="paragraph" w:customStyle="1" w:styleId="Style1">
    <w:name w:val="Style1"/>
    <w:basedOn w:val="Normal"/>
    <w:next w:val="NormalIndent"/>
    <w:autoRedefine/>
    <w:pPr>
      <w:numPr>
        <w:numId w:val="4"/>
      </w:numPr>
      <w:spacing w:before="240" w:after="60"/>
    </w:pPr>
    <w:rPr>
      <w:rFonts w:ascii="Helvetica" w:hAnsi="Helvetica"/>
      <w:b/>
      <w:smallCaps/>
    </w:rPr>
  </w:style>
  <w:style w:type="paragraph" w:customStyle="1" w:styleId="ARoutline1">
    <w:name w:val="ARoutline1"/>
    <w:basedOn w:val="Normal"/>
    <w:next w:val="NormalIndent"/>
    <w:pPr>
      <w:numPr>
        <w:numId w:val="5"/>
      </w:numPr>
      <w:spacing w:before="240" w:after="60"/>
    </w:pPr>
    <w:rPr>
      <w:rFonts w:ascii="Helvetica" w:hAnsi="Helvetica"/>
      <w:b/>
      <w:smallCaps/>
    </w:rPr>
  </w:style>
  <w:style w:type="paragraph" w:styleId="EnvelopeAddress">
    <w:name w:val="envelope address"/>
    <w:basedOn w:val="Normal"/>
    <w:rsid w:val="00E64E48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  <w:cap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Palatino" w:hAnsi="Palatino"/>
      <w:caps/>
      <w:sz w:val="18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633A2A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91704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917047"/>
    <w:pPr>
      <w:widowControl w:val="0"/>
      <w:ind w:left="720"/>
      <w:contextualSpacing/>
    </w:pPr>
  </w:style>
  <w:style w:type="character" w:styleId="CommentReference">
    <w:name w:val="annotation reference"/>
    <w:basedOn w:val="DefaultParagraphFont"/>
    <w:rsid w:val="008B3D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3D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B3DAA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8B3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B3DAA"/>
    <w:rPr>
      <w:b/>
      <w:bCs/>
      <w:color w:val="000000"/>
    </w:rPr>
  </w:style>
  <w:style w:type="paragraph" w:styleId="BalloonText">
    <w:name w:val="Balloon Text"/>
    <w:basedOn w:val="Normal"/>
    <w:link w:val="BalloonTextChar"/>
    <w:rsid w:val="008B3D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3DAA"/>
    <w:rPr>
      <w:rFonts w:ascii="Tahoma" w:hAnsi="Tahoma" w:cs="Tahoma"/>
      <w:color w:val="000000"/>
      <w:sz w:val="16"/>
      <w:szCs w:val="16"/>
    </w:rPr>
  </w:style>
  <w:style w:type="paragraph" w:customStyle="1" w:styleId="m-1658756139900807978gmail-msolistparagraph">
    <w:name w:val="m_-1658756139900807978gmail-msolistparagraph"/>
    <w:basedOn w:val="Normal"/>
    <w:rsid w:val="00370387"/>
    <w:pPr>
      <w:spacing w:before="100" w:beforeAutospacing="1" w:after="100" w:afterAutospacing="1"/>
    </w:pPr>
    <w:rPr>
      <w:color w:val="auto"/>
    </w:rPr>
  </w:style>
  <w:style w:type="paragraph" w:customStyle="1" w:styleId="Default">
    <w:name w:val="Default"/>
    <w:rsid w:val="00A11DC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dzsvb">
    <w:name w:val="sdzsvb"/>
    <w:basedOn w:val="DefaultParagraphFont"/>
    <w:rsid w:val="00805358"/>
  </w:style>
  <w:style w:type="character" w:styleId="Emphasis">
    <w:name w:val="Emphasis"/>
    <w:basedOn w:val="DefaultParagraphFont"/>
    <w:qFormat/>
    <w:rsid w:val="00CB31F0"/>
    <w:rPr>
      <w:i/>
      <w:iCs/>
    </w:rPr>
  </w:style>
  <w:style w:type="paragraph" w:styleId="Revision">
    <w:name w:val="Revision"/>
    <w:hidden/>
    <w:uiPriority w:val="99"/>
    <w:semiHidden/>
    <w:rsid w:val="00AC4FA1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tah.gov/pmn/index.html" TargetMode="Externa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1759F-90D3-4698-A8B9-A33FFD075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4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Environmental Quality</Company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Johnson</dc:creator>
  <cp:lastModifiedBy>Brenda Johnson</cp:lastModifiedBy>
  <cp:revision>192</cp:revision>
  <cp:lastPrinted>2019-03-07T18:43:00Z</cp:lastPrinted>
  <dcterms:created xsi:type="dcterms:W3CDTF">2019-03-07T18:39:00Z</dcterms:created>
  <dcterms:modified xsi:type="dcterms:W3CDTF">2019-10-09T15:01:00Z</dcterms:modified>
</cp:coreProperties>
</file>